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4511C1" w:rsidP="0028588C">
      <w:pPr>
        <w:jc w:val="center"/>
        <w:rPr>
          <w:b/>
          <w:bCs/>
          <w:noProof/>
          <w:szCs w:val="24"/>
          <w:highlight w:val="yellow"/>
        </w:rPr>
      </w:pPr>
      <w:r>
        <w:rPr>
          <w:b/>
          <w:bCs/>
          <w:noProof/>
          <w:szCs w:val="24"/>
          <w:highlight w:val="yellow"/>
        </w:rPr>
        <w:t xml:space="preserve">SEFERİHİSAR </w:t>
      </w:r>
      <w:r w:rsidR="0028588C" w:rsidRPr="003152E4">
        <w:rPr>
          <w:b/>
          <w:bCs/>
          <w:noProof/>
          <w:szCs w:val="24"/>
          <w:highlight w:val="yellow"/>
        </w:rPr>
        <w:t>KAYMAKAMLIĞI</w:t>
      </w:r>
    </w:p>
    <w:p w:rsidR="0028588C" w:rsidRPr="00E22B8A" w:rsidRDefault="004511C1" w:rsidP="0028588C">
      <w:pPr>
        <w:jc w:val="center"/>
        <w:rPr>
          <w:b/>
          <w:bCs/>
          <w:noProof/>
          <w:szCs w:val="24"/>
        </w:rPr>
      </w:pPr>
      <w:r>
        <w:rPr>
          <w:b/>
          <w:bCs/>
          <w:noProof/>
          <w:szCs w:val="24"/>
          <w:highlight w:val="yellow"/>
        </w:rPr>
        <w:t>SONER DEĞERLİ ÜRKMEZ İLK</w:t>
      </w:r>
      <w:r w:rsidR="0028588C" w:rsidRPr="003152E4">
        <w:rPr>
          <w:b/>
          <w:bCs/>
          <w:noProof/>
          <w:szCs w:val="24"/>
          <w:highlight w:val="yellow"/>
        </w:rPr>
        <w:t>OKULU MÜDÜRLÜĞÜ</w:t>
      </w:r>
    </w:p>
    <w:p w:rsidR="0028588C" w:rsidRDefault="0028588C" w:rsidP="0028588C">
      <w:pPr>
        <w:jc w:val="center"/>
        <w:rPr>
          <w:b/>
          <w:bCs/>
          <w:noProof/>
          <w:szCs w:val="24"/>
        </w:rPr>
      </w:pPr>
    </w:p>
    <w:p w:rsidR="004244E9" w:rsidRPr="00A47F2F" w:rsidRDefault="004244E9" w:rsidP="0028588C">
      <w:pPr>
        <w:jc w:val="center"/>
        <w:rPr>
          <w:b/>
          <w:bCs/>
          <w:noProof/>
          <w:szCs w:val="24"/>
        </w:rPr>
      </w:pPr>
      <w:r w:rsidRPr="004244E9">
        <w:rPr>
          <w:b/>
          <w:bCs/>
          <w:noProof/>
          <w:szCs w:val="24"/>
        </w:rPr>
        <w:drawing>
          <wp:inline distT="0" distB="0" distL="0" distR="0">
            <wp:extent cx="5759450" cy="3239691"/>
            <wp:effectExtent l="19050" t="0" r="0" b="0"/>
            <wp:docPr id="3" name="Resim 2" descr="C:\Users\Musa\Desktop\DSC0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a\Desktop\DSC05471.JPG"/>
                    <pic:cNvPicPr>
                      <a:picLocks noChangeAspect="1" noChangeArrowheads="1"/>
                    </pic:cNvPicPr>
                  </pic:nvPicPr>
                  <pic:blipFill>
                    <a:blip r:embed="rId8" cstate="print"/>
                    <a:srcRect/>
                    <a:stretch>
                      <a:fillRect/>
                    </a:stretch>
                  </pic:blipFill>
                  <pic:spPr bwMode="auto">
                    <a:xfrm>
                      <a:off x="0" y="0"/>
                      <a:ext cx="5759450" cy="3239691"/>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7440C0" w:rsidP="00673303">
      <w:pPr>
        <w:rPr>
          <w:b/>
          <w:bCs/>
          <w:noProof/>
          <w:szCs w:val="24"/>
        </w:rPr>
      </w:pPr>
      <w:r>
        <w:rPr>
          <w:b/>
          <w:bCs/>
          <w:noProof/>
          <w:szCs w:val="24"/>
        </w:rPr>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4511C1" w:rsidP="00116E65">
      <w:pPr>
        <w:pStyle w:val="Balk1"/>
        <w:jc w:val="center"/>
        <w:rPr>
          <w:sz w:val="24"/>
          <w:szCs w:val="24"/>
        </w:rPr>
      </w:pPr>
      <w:r>
        <w:rPr>
          <w:sz w:val="24"/>
          <w:szCs w:val="24"/>
        </w:rPr>
        <w:t>SUNUŞ</w:t>
      </w:r>
    </w:p>
    <w:p w:rsidR="004511C1" w:rsidRDefault="004511C1" w:rsidP="004511C1">
      <w:pPr>
        <w:spacing w:after="0" w:line="240" w:lineRule="auto"/>
        <w:jc w:val="both"/>
        <w:rPr>
          <w:rFonts w:ascii="Times New Roman" w:hAnsi="Times New Roman"/>
        </w:rPr>
      </w:pPr>
      <w:r w:rsidRPr="000D12B5">
        <w:rPr>
          <w:rFonts w:ascii="Times New Roman" w:hAnsi="Times New Roman"/>
        </w:rPr>
        <w:t xml:space="preserve">      </w:t>
      </w:r>
      <w:r w:rsidR="00116E65">
        <w:rPr>
          <w:rFonts w:ascii="Times New Roman" w:hAnsi="Times New Roman"/>
        </w:rPr>
        <w:t xml:space="preserve">       </w:t>
      </w:r>
      <w:r>
        <w:rPr>
          <w:rFonts w:ascii="Times New Roman" w:hAnsi="Times New Roman"/>
        </w:rPr>
        <w:t>Dünya, kainat, varlık alemi daima bir değişim , bir dönüşüm içerisindedir. Dünyamız, milyonlarca belki de milyarlarca yıl içerisinde  bugünkü haline gelmiş. Bir avuç toprağın oluşumu, uzun zaman ve birçok evrelerden geçmekle  mümkün olmaktadır.</w:t>
      </w:r>
    </w:p>
    <w:p w:rsidR="004511C1" w:rsidRDefault="004511C1" w:rsidP="004511C1">
      <w:pPr>
        <w:spacing w:after="0" w:line="240" w:lineRule="auto"/>
        <w:jc w:val="both"/>
        <w:rPr>
          <w:rFonts w:ascii="Times New Roman" w:hAnsi="Times New Roman"/>
        </w:rPr>
      </w:pPr>
      <w:r>
        <w:rPr>
          <w:rFonts w:ascii="Times New Roman" w:hAnsi="Times New Roman"/>
        </w:rPr>
        <w:t xml:space="preserve">             Bizlerin kendi zamanımız, atalarımızın , çocuklarımızın  geçirdiği ömür, zannettiğimiz gibi uzun soluklu bir süreç değil. Zaman yıllar olarak bize uzun gibi gelse de içinde  yaşadığımız Dünyamızın serüveni , bizlere yaşadığımız dönemin, hayatın oldukça kısa olduğunu gösteriyor.Dünyamızın  o kadar yaşına rağmen, bin yıldan önceki zamanlarda insanların ve diğer canlıların nasıl yaşadıkları, medeniyetleri, sosyal hayatları konusunda  bilgilerimiz. Efsane ya da tahminden öte gidememektedir. </w:t>
      </w:r>
    </w:p>
    <w:p w:rsidR="004511C1" w:rsidRDefault="004511C1" w:rsidP="004511C1">
      <w:pPr>
        <w:spacing w:after="0" w:line="240" w:lineRule="auto"/>
        <w:jc w:val="both"/>
        <w:rPr>
          <w:rFonts w:ascii="Times New Roman" w:hAnsi="Times New Roman"/>
        </w:rPr>
      </w:pPr>
      <w:r>
        <w:rPr>
          <w:rFonts w:ascii="Times New Roman" w:hAnsi="Times New Roman"/>
        </w:rPr>
        <w:t xml:space="preserve">             Öyleyse bizler , yaşadığımız şu kısa süreçte , içinde bulunduğumuz şartları çok iyi değerlendirmek, yapacağımız iş ve çalışmaları , bir plan dahilinde zamanımızı boşa harcamadan  insanlığın hizmetine sunmalıyız. Yanlış ve plansız yol alıp, bir de düzeltmek için harcamaya çok vaktimiz bulunmamaktadır.</w:t>
      </w:r>
    </w:p>
    <w:p w:rsidR="004511C1" w:rsidRDefault="004511C1" w:rsidP="004511C1">
      <w:pPr>
        <w:spacing w:after="0" w:line="240" w:lineRule="auto"/>
        <w:jc w:val="both"/>
        <w:rPr>
          <w:rFonts w:ascii="Times New Roman" w:hAnsi="Times New Roman"/>
        </w:rPr>
      </w:pPr>
      <w:r>
        <w:rPr>
          <w:rFonts w:ascii="Times New Roman" w:hAnsi="Times New Roman"/>
        </w:rPr>
        <w:t xml:space="preserve">              İnsan yetiştiriyoruz, yapacağımız hata bumerang gibi , bize, içinde yaşadığımız dünyaya zarar verir. Eğitim öğretim camiası olarak, erdemli sorumluluk sahibi, kendisini içinde  yaşadığı dünyanın bir parçası kabul eden bireyler yetiştirmek, en önemli  görevimizdir.</w:t>
      </w:r>
    </w:p>
    <w:p w:rsidR="004511C1" w:rsidRPr="000D12B5" w:rsidRDefault="004511C1" w:rsidP="004511C1">
      <w:pPr>
        <w:spacing w:after="0" w:line="240" w:lineRule="auto"/>
        <w:jc w:val="both"/>
        <w:rPr>
          <w:rFonts w:ascii="Times New Roman" w:hAnsi="Times New Roman"/>
        </w:rPr>
      </w:pPr>
      <w:r>
        <w:rPr>
          <w:rFonts w:ascii="Times New Roman" w:hAnsi="Times New Roman"/>
        </w:rPr>
        <w:t xml:space="preserve">              </w:t>
      </w:r>
      <w:r w:rsidRPr="000D12B5">
        <w:rPr>
          <w:rFonts w:ascii="Times New Roman" w:hAnsi="Times New Roman"/>
        </w:rPr>
        <w:t>Soner Değerli Ürkmez İlkokulu olarak, öğrencilerimizi geleceğe hazırlarken onlara sağlayacağımız eğitimin, çağın gelişen ve değişen eğitim ihtiyaçlarına cevap verecek şekilde ve onların bireysel farklılıklarını da dikkate alacak şekilde olması gerektiğine inanıyoruz. Okulumuzun fiziksel ve donanım yeterliliklerinin geliştirilmesi, Hizmet içi eğitim yoluyla eğitim-öğretim kalitesinin artırılması, çalışanlarımıza kalite bilincinin kazandırılması, ortak aklı kullanarak, eğitim-öğretim süreçlerinin sürekli geliştirilmesi, iyileştirilmesi ve verimliliğin artırılması için çalışıyoruz.</w:t>
      </w:r>
    </w:p>
    <w:p w:rsidR="004511C1" w:rsidRPr="000D12B5" w:rsidRDefault="00116E65" w:rsidP="00116E65">
      <w:pPr>
        <w:spacing w:after="0" w:line="240" w:lineRule="auto"/>
        <w:jc w:val="both"/>
        <w:rPr>
          <w:rFonts w:ascii="Times New Roman" w:hAnsi="Times New Roman"/>
        </w:rPr>
      </w:pPr>
      <w:r>
        <w:rPr>
          <w:rFonts w:ascii="Times New Roman" w:hAnsi="Times New Roman"/>
        </w:rPr>
        <w:t xml:space="preserve">             </w:t>
      </w:r>
      <w:r w:rsidR="004511C1" w:rsidRPr="000D12B5">
        <w:rPr>
          <w:rFonts w:ascii="Times New Roman" w:hAnsi="Times New Roman"/>
        </w:rPr>
        <w:t>Soner Değerli Ürkmez İlkokulu olarak bütün faaliyetlerimizin Atatürk İlke ve İnkılapları, Milli Eğitim Temel Kanununda belirlenen ilke ve amaçlar,  ilgili mevzuat ve benimsediği temel ilkeler</w:t>
      </w:r>
      <w:r w:rsidR="004511C1">
        <w:rPr>
          <w:rFonts w:ascii="Times New Roman" w:hAnsi="Times New Roman"/>
        </w:rPr>
        <w:t>, Bakanlığımızın 2023 hedef  vizyonu</w:t>
      </w:r>
      <w:r w:rsidR="004511C1" w:rsidRPr="000D12B5">
        <w:rPr>
          <w:rFonts w:ascii="Times New Roman" w:hAnsi="Times New Roman"/>
        </w:rPr>
        <w:t xml:space="preserve"> doğrultusunda planlanması temel amacımızdır.</w:t>
      </w:r>
    </w:p>
    <w:p w:rsidR="004511C1" w:rsidRDefault="00116E65" w:rsidP="00116E65">
      <w:pPr>
        <w:spacing w:line="240" w:lineRule="auto"/>
        <w:jc w:val="both"/>
        <w:rPr>
          <w:rFonts w:ascii="Times New Roman" w:hAnsi="Times New Roman"/>
        </w:rPr>
      </w:pPr>
      <w:r>
        <w:rPr>
          <w:rFonts w:ascii="Times New Roman" w:hAnsi="Times New Roman"/>
        </w:rPr>
        <w:t xml:space="preserve">            </w:t>
      </w:r>
      <w:r w:rsidR="004511C1">
        <w:rPr>
          <w:rFonts w:ascii="Times New Roman" w:hAnsi="Times New Roman"/>
        </w:rPr>
        <w:t xml:space="preserve">Okulumuz </w:t>
      </w:r>
      <w:r w:rsidR="004511C1" w:rsidRPr="000D12B5">
        <w:rPr>
          <w:rFonts w:ascii="Times New Roman" w:hAnsi="Times New Roman"/>
        </w:rPr>
        <w:t>Stratejik Plan</w:t>
      </w:r>
      <w:r w:rsidR="004511C1">
        <w:rPr>
          <w:rFonts w:ascii="Times New Roman" w:hAnsi="Times New Roman"/>
        </w:rPr>
        <w:t xml:space="preserve"> ekibiyle hazırlamış olduğumuz  bu plan,</w:t>
      </w:r>
      <w:r w:rsidR="004511C1" w:rsidRPr="000D12B5">
        <w:rPr>
          <w:rFonts w:ascii="Times New Roman" w:hAnsi="Times New Roman"/>
        </w:rPr>
        <w:t xml:space="preserve"> okul toplumunu oluşturanların bütününe yön verecek, kararların alınmasında bütün bireylere ortak bir bakış açısı kazandıracak </w:t>
      </w:r>
      <w:r w:rsidR="004511C1">
        <w:rPr>
          <w:rFonts w:ascii="Times New Roman" w:hAnsi="Times New Roman"/>
        </w:rPr>
        <w:t xml:space="preserve"> ve ele </w:t>
      </w:r>
      <w:r w:rsidR="004511C1" w:rsidRPr="000D12B5">
        <w:rPr>
          <w:rFonts w:ascii="Times New Roman" w:hAnsi="Times New Roman"/>
        </w:rPr>
        <w:t xml:space="preserve"> alınacak öncelikli konuların tespitine ışık tutacaktır.</w:t>
      </w:r>
      <w:r w:rsidR="004511C1" w:rsidRPr="00533C36">
        <w:rPr>
          <w:rFonts w:ascii="Times New Roman" w:hAnsi="Times New Roman"/>
        </w:rPr>
        <w:t xml:space="preserve"> </w:t>
      </w:r>
    </w:p>
    <w:p w:rsidR="004511C1" w:rsidRDefault="004511C1" w:rsidP="004511C1">
      <w:pPr>
        <w:spacing w:line="240" w:lineRule="auto"/>
        <w:ind w:firstLine="900"/>
        <w:jc w:val="both"/>
        <w:rPr>
          <w:rFonts w:ascii="Times New Roman" w:hAnsi="Times New Roman"/>
        </w:rPr>
      </w:pPr>
      <w:r>
        <w:rPr>
          <w:rFonts w:ascii="Times New Roman" w:hAnsi="Times New Roman"/>
        </w:rPr>
        <w:t xml:space="preserve">Bu plan okulumuzda çalışan öğretmenlerimizin , görüş ve tavsiyeleri, Velilerimizin ve  öğrencilerimizin beklentileri ve yapılabilirliği göz önüne alınarak,  hazırlanmıştır. </w:t>
      </w:r>
    </w:p>
    <w:p w:rsidR="004511C1" w:rsidRDefault="004511C1" w:rsidP="004511C1">
      <w:pPr>
        <w:spacing w:line="240" w:lineRule="auto"/>
        <w:ind w:firstLine="900"/>
        <w:jc w:val="both"/>
        <w:rPr>
          <w:rFonts w:ascii="Times New Roman" w:hAnsi="Times New Roman"/>
        </w:rPr>
      </w:pPr>
      <w:r>
        <w:rPr>
          <w:rFonts w:ascii="Times New Roman" w:hAnsi="Times New Roman"/>
        </w:rPr>
        <w:t>Yer yıl hedeflenen çalışmalara  ulaşılıp, ulaşılamadığı  , başarılıp başarılamadığı  yıllık faaliyet planları ve çalışma raporlarıyla  değerlendirilecektir.</w:t>
      </w:r>
    </w:p>
    <w:p w:rsidR="004511C1" w:rsidRPr="000D12B5" w:rsidRDefault="004511C1" w:rsidP="004511C1">
      <w:pPr>
        <w:spacing w:line="240" w:lineRule="auto"/>
        <w:ind w:firstLine="900"/>
        <w:jc w:val="both"/>
        <w:rPr>
          <w:rFonts w:ascii="Times New Roman" w:hAnsi="Times New Roman"/>
        </w:rPr>
      </w:pPr>
      <w:r w:rsidRPr="000D12B5">
        <w:rPr>
          <w:rFonts w:ascii="Times New Roman" w:hAnsi="Times New Roman"/>
        </w:rPr>
        <w:t xml:space="preserve">Bu çalışmalara katkıda Okul Stratejik Planlama Ekibine ve </w:t>
      </w:r>
      <w:r>
        <w:rPr>
          <w:rFonts w:ascii="Times New Roman" w:hAnsi="Times New Roman"/>
        </w:rPr>
        <w:t>katkıda bulunanlara içten teşekkür ediyorum.</w:t>
      </w:r>
      <w:r w:rsidRPr="000D12B5">
        <w:rPr>
          <w:rFonts w:ascii="Times New Roman" w:hAnsi="Times New Roman"/>
        </w:rPr>
        <w:t xml:space="preserve">         </w:t>
      </w:r>
    </w:p>
    <w:p w:rsidR="004511C1" w:rsidRPr="000D12B5" w:rsidRDefault="004511C1" w:rsidP="004511C1">
      <w:pPr>
        <w:spacing w:after="0" w:line="240" w:lineRule="auto"/>
        <w:ind w:firstLine="900"/>
        <w:jc w:val="right"/>
        <w:rPr>
          <w:rFonts w:ascii="Times New Roman" w:hAnsi="Times New Roman"/>
          <w:b/>
        </w:rPr>
      </w:pPr>
      <w:r w:rsidRPr="000D12B5">
        <w:rPr>
          <w:rFonts w:ascii="Times New Roman" w:hAnsi="Times New Roman"/>
        </w:rPr>
        <w:t xml:space="preserve">                                                                                     </w:t>
      </w:r>
      <w:r w:rsidRPr="000D12B5">
        <w:rPr>
          <w:rFonts w:ascii="Times New Roman" w:hAnsi="Times New Roman"/>
          <w:b/>
        </w:rPr>
        <w:t>Adnan AKIL</w:t>
      </w:r>
    </w:p>
    <w:p w:rsidR="004511C1" w:rsidRPr="000D12B5" w:rsidRDefault="004511C1" w:rsidP="004511C1">
      <w:pPr>
        <w:spacing w:after="0" w:line="240" w:lineRule="auto"/>
        <w:jc w:val="right"/>
        <w:rPr>
          <w:rFonts w:ascii="Times New Roman" w:hAnsi="Times New Roman"/>
          <w:b/>
          <w:sz w:val="20"/>
          <w:szCs w:val="20"/>
        </w:rPr>
      </w:pPr>
      <w:r w:rsidRPr="000D12B5">
        <w:rPr>
          <w:rFonts w:ascii="Times New Roman" w:hAnsi="Times New Roman"/>
          <w:b/>
        </w:rPr>
        <w:t xml:space="preserve">                                                                                          Soner Değerli Ürkmez İlkokulu Müdür</w:t>
      </w:r>
      <w:r>
        <w:rPr>
          <w:rFonts w:ascii="Times New Roman" w:hAnsi="Times New Roman"/>
          <w:b/>
        </w:rPr>
        <w:t>ü</w:t>
      </w:r>
    </w:p>
    <w:p w:rsidR="00FB43DB" w:rsidRPr="00A47F2F" w:rsidRDefault="00FB43DB" w:rsidP="004511C1">
      <w:pPr>
        <w:spacing w:after="0" w:line="264" w:lineRule="auto"/>
        <w:ind w:firstLine="708"/>
        <w:jc w:val="right"/>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373590" w:rsidRPr="007B0250" w:rsidRDefault="0088735E">
      <w:pPr>
        <w:pStyle w:val="T1"/>
        <w:tabs>
          <w:tab w:val="right" w:leader="dot" w:pos="13994"/>
        </w:tabs>
        <w:rPr>
          <w:b w:val="0"/>
          <w:bCs w:val="0"/>
          <w:caps w:val="0"/>
          <w:noProof/>
          <w:sz w:val="22"/>
          <w:szCs w:val="22"/>
        </w:rPr>
      </w:pPr>
      <w:r w:rsidRPr="0088735E">
        <w:rPr>
          <w:b w:val="0"/>
          <w:bCs w:val="0"/>
          <w:i/>
          <w:iCs/>
          <w:szCs w:val="24"/>
        </w:rPr>
        <w:fldChar w:fldCharType="begin"/>
      </w:r>
      <w:r w:rsidR="008D4E73">
        <w:rPr>
          <w:b w:val="0"/>
          <w:bCs w:val="0"/>
          <w:i/>
          <w:iCs/>
          <w:szCs w:val="24"/>
        </w:rPr>
        <w:instrText xml:space="preserve"> TOC \o "1-2" \h \z \u </w:instrText>
      </w:r>
      <w:r w:rsidRPr="0088735E">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hyperlink>
      <w:r w:rsidR="004244E9">
        <w:t>3</w:t>
      </w:r>
    </w:p>
    <w:p w:rsidR="00373590" w:rsidRPr="007B0250" w:rsidRDefault="0088735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hyperlink>
      <w:r w:rsidR="004244E9">
        <w:t>4</w:t>
      </w:r>
    </w:p>
    <w:p w:rsidR="00373590" w:rsidRPr="007B0250" w:rsidRDefault="0088735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4244E9">
          <w:rPr>
            <w:noProof/>
            <w:webHidden/>
          </w:rPr>
          <w:t>5</w:t>
        </w:r>
        <w:r>
          <w:rPr>
            <w:noProof/>
            <w:webHidden/>
          </w:rPr>
          <w:fldChar w:fldCharType="end"/>
        </w:r>
      </w:hyperlink>
    </w:p>
    <w:p w:rsidR="00373590" w:rsidRPr="007B0250" w:rsidRDefault="0088735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4244E9">
          <w:rPr>
            <w:noProof/>
            <w:webHidden/>
          </w:rPr>
          <w:t>6</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4244E9">
          <w:rPr>
            <w:noProof/>
            <w:webHidden/>
          </w:rPr>
          <w:t>6</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4244E9">
          <w:rPr>
            <w:noProof/>
            <w:webHidden/>
          </w:rPr>
          <w:t>8</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4244E9">
          <w:rPr>
            <w:noProof/>
            <w:webHidden/>
          </w:rPr>
          <w:t>13</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4244E9">
          <w:rPr>
            <w:noProof/>
            <w:webHidden/>
          </w:rPr>
          <w:t>15</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4244E9">
          <w:rPr>
            <w:noProof/>
            <w:webHidden/>
          </w:rPr>
          <w:t>19</w:t>
        </w:r>
        <w:r>
          <w:rPr>
            <w:noProof/>
            <w:webHidden/>
          </w:rPr>
          <w:fldChar w:fldCharType="end"/>
        </w:r>
      </w:hyperlink>
    </w:p>
    <w:p w:rsidR="00373590" w:rsidRPr="007B0250" w:rsidRDefault="0088735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4244E9">
          <w:rPr>
            <w:noProof/>
            <w:webHidden/>
          </w:rPr>
          <w:t>23</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4244E9">
          <w:rPr>
            <w:noProof/>
            <w:webHidden/>
          </w:rPr>
          <w:t>23</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4244E9">
          <w:rPr>
            <w:noProof/>
            <w:webHidden/>
          </w:rPr>
          <w:t>24</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4244E9">
          <w:rPr>
            <w:noProof/>
            <w:webHidden/>
          </w:rPr>
          <w:t>24</w:t>
        </w:r>
        <w:r>
          <w:rPr>
            <w:noProof/>
            <w:webHidden/>
          </w:rPr>
          <w:fldChar w:fldCharType="end"/>
        </w:r>
      </w:hyperlink>
    </w:p>
    <w:p w:rsidR="00373590" w:rsidRPr="007B0250" w:rsidRDefault="0088735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4244E9">
          <w:rPr>
            <w:noProof/>
            <w:webHidden/>
          </w:rPr>
          <w:t>25</w:t>
        </w:r>
        <w:r>
          <w:rPr>
            <w:noProof/>
            <w:webHidden/>
          </w:rPr>
          <w:fldChar w:fldCharType="end"/>
        </w:r>
      </w:hyperlink>
    </w:p>
    <w:p w:rsidR="00373590" w:rsidRPr="007B0250" w:rsidRDefault="0088735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hyperlink>
      <w:r w:rsidR="00F66410">
        <w:t>29</w:t>
      </w:r>
    </w:p>
    <w:p w:rsidR="00373590" w:rsidRPr="007B0250" w:rsidRDefault="0088735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4244E9">
          <w:rPr>
            <w:noProof/>
            <w:webHidden/>
          </w:rPr>
          <w:t>3</w:t>
        </w:r>
        <w:r>
          <w:rPr>
            <w:noProof/>
            <w:webHidden/>
          </w:rPr>
          <w:fldChar w:fldCharType="end"/>
        </w:r>
      </w:hyperlink>
      <w:r w:rsidR="00F66410">
        <w:t>1</w:t>
      </w:r>
    </w:p>
    <w:p w:rsidR="00373590" w:rsidRPr="007B0250" w:rsidRDefault="0088735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4244E9">
          <w:rPr>
            <w:noProof/>
            <w:webHidden/>
          </w:rPr>
          <w:t>3</w:t>
        </w:r>
        <w:r>
          <w:rPr>
            <w:noProof/>
            <w:webHidden/>
          </w:rPr>
          <w:fldChar w:fldCharType="end"/>
        </w:r>
      </w:hyperlink>
      <w:r w:rsidR="00C856CB">
        <w:t>5</w:t>
      </w:r>
    </w:p>
    <w:p w:rsidR="00373590" w:rsidRPr="007B0250" w:rsidRDefault="0088735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4244E9">
          <w:rPr>
            <w:noProof/>
            <w:webHidden/>
          </w:rPr>
          <w:t>3</w:t>
        </w:r>
        <w:r>
          <w:rPr>
            <w:noProof/>
            <w:webHidden/>
          </w:rPr>
          <w:fldChar w:fldCharType="end"/>
        </w:r>
      </w:hyperlink>
      <w:r w:rsidR="00F66410">
        <w:t>7</w:t>
      </w:r>
    </w:p>
    <w:p w:rsidR="00373590" w:rsidRPr="007B0250" w:rsidRDefault="0088735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F66410">
          <w:rPr>
            <w:noProof/>
            <w:webHidden/>
          </w:rPr>
          <w:t>38</w:t>
        </w:r>
      </w:hyperlink>
    </w:p>
    <w:p w:rsidR="00E648E1" w:rsidRPr="00A47F2F" w:rsidRDefault="0088735E">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EC3827">
          <w:headerReference w:type="default" r:id="rId10"/>
          <w:footerReference w:type="default" r:id="rId11"/>
          <w:footerReference w:type="first" r:id="rId12"/>
          <w:pgSz w:w="16838" w:h="11906" w:orient="landscape"/>
          <w:pgMar w:top="851"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0" w:name="_Toc416085123"/>
      <w:bookmarkStart w:id="1" w:name="_Toc529519443"/>
      <w:bookmarkStart w:id="2" w:name="_Toc531097532"/>
      <w:r w:rsidRPr="00A47F2F">
        <w:rPr>
          <w:sz w:val="24"/>
          <w:szCs w:val="24"/>
        </w:rPr>
        <w:t>BÖLÜM I</w:t>
      </w:r>
      <w:bookmarkStart w:id="3" w:name="_Toc416085124"/>
      <w:bookmarkStart w:id="4" w:name="_Toc529519444"/>
      <w:bookmarkEnd w:id="0"/>
      <w:bookmarkEnd w:id="1"/>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2835"/>
        <w:gridCol w:w="2410"/>
      </w:tblGrid>
      <w:tr w:rsidR="003C3D6D" w:rsidRPr="00D41148" w:rsidTr="003C3D6D">
        <w:tc>
          <w:tcPr>
            <w:tcW w:w="6912" w:type="dxa"/>
            <w:gridSpan w:val="2"/>
            <w:shd w:val="clear" w:color="auto" w:fill="auto"/>
          </w:tcPr>
          <w:p w:rsidR="003C3D6D" w:rsidRPr="00D41148" w:rsidRDefault="003C3D6D" w:rsidP="00D41148">
            <w:pPr>
              <w:spacing w:after="0" w:line="240" w:lineRule="auto"/>
              <w:rPr>
                <w:b/>
              </w:rPr>
            </w:pPr>
            <w:r w:rsidRPr="00D41148">
              <w:rPr>
                <w:b/>
                <w:sz w:val="28"/>
              </w:rPr>
              <w:t>Üst Kurul Bilgileri</w:t>
            </w:r>
          </w:p>
        </w:tc>
        <w:tc>
          <w:tcPr>
            <w:tcW w:w="5245" w:type="dxa"/>
            <w:gridSpan w:val="2"/>
            <w:shd w:val="clear" w:color="auto" w:fill="auto"/>
          </w:tcPr>
          <w:p w:rsidR="003C3D6D" w:rsidRPr="00D41148" w:rsidRDefault="003C3D6D" w:rsidP="00D41148">
            <w:pPr>
              <w:spacing w:after="0" w:line="240" w:lineRule="auto"/>
              <w:rPr>
                <w:b/>
              </w:rPr>
            </w:pPr>
            <w:r w:rsidRPr="00D41148">
              <w:rPr>
                <w:b/>
                <w:sz w:val="28"/>
              </w:rPr>
              <w:t>Ekip Bilgileri</w:t>
            </w:r>
          </w:p>
        </w:tc>
      </w:tr>
      <w:tr w:rsidR="003C3D6D" w:rsidRPr="00D41148" w:rsidTr="003C3D6D">
        <w:tc>
          <w:tcPr>
            <w:tcW w:w="4713" w:type="dxa"/>
            <w:shd w:val="clear" w:color="auto" w:fill="auto"/>
          </w:tcPr>
          <w:p w:rsidR="003C3D6D" w:rsidRPr="00D41148" w:rsidRDefault="003C3D6D" w:rsidP="00D41148">
            <w:pPr>
              <w:spacing w:after="0" w:line="240" w:lineRule="auto"/>
              <w:rPr>
                <w:b/>
                <w:sz w:val="22"/>
              </w:rPr>
            </w:pPr>
            <w:r w:rsidRPr="00D41148">
              <w:rPr>
                <w:b/>
                <w:sz w:val="22"/>
              </w:rPr>
              <w:t>Adı Soyadı</w:t>
            </w:r>
          </w:p>
        </w:tc>
        <w:tc>
          <w:tcPr>
            <w:tcW w:w="2199" w:type="dxa"/>
            <w:shd w:val="clear" w:color="auto" w:fill="auto"/>
          </w:tcPr>
          <w:p w:rsidR="003C3D6D" w:rsidRPr="00D41148" w:rsidRDefault="003C3D6D" w:rsidP="00D41148">
            <w:pPr>
              <w:spacing w:after="0" w:line="240" w:lineRule="auto"/>
              <w:rPr>
                <w:b/>
                <w:sz w:val="22"/>
              </w:rPr>
            </w:pPr>
            <w:r w:rsidRPr="00D41148">
              <w:rPr>
                <w:b/>
                <w:sz w:val="22"/>
              </w:rPr>
              <w:t>Unvanı</w:t>
            </w:r>
          </w:p>
        </w:tc>
        <w:tc>
          <w:tcPr>
            <w:tcW w:w="2835" w:type="dxa"/>
            <w:shd w:val="clear" w:color="auto" w:fill="auto"/>
          </w:tcPr>
          <w:p w:rsidR="003C3D6D" w:rsidRPr="00D41148" w:rsidRDefault="003C3D6D" w:rsidP="00D41148">
            <w:pPr>
              <w:spacing w:after="0" w:line="240" w:lineRule="auto"/>
              <w:rPr>
                <w:b/>
                <w:sz w:val="22"/>
              </w:rPr>
            </w:pPr>
            <w:r w:rsidRPr="00D41148">
              <w:rPr>
                <w:b/>
                <w:sz w:val="22"/>
              </w:rPr>
              <w:t>Adı Soyadı</w:t>
            </w:r>
          </w:p>
        </w:tc>
        <w:tc>
          <w:tcPr>
            <w:tcW w:w="2410" w:type="dxa"/>
            <w:shd w:val="clear" w:color="auto" w:fill="auto"/>
          </w:tcPr>
          <w:p w:rsidR="003C3D6D" w:rsidRPr="00D41148" w:rsidRDefault="003C3D6D" w:rsidP="00D41148">
            <w:pPr>
              <w:spacing w:after="0" w:line="240" w:lineRule="auto"/>
              <w:rPr>
                <w:b/>
                <w:sz w:val="22"/>
              </w:rPr>
            </w:pPr>
            <w:r w:rsidRPr="00D41148">
              <w:rPr>
                <w:b/>
                <w:sz w:val="22"/>
              </w:rPr>
              <w:t>Unvanı</w:t>
            </w:r>
          </w:p>
        </w:tc>
      </w:tr>
      <w:tr w:rsidR="003C3D6D" w:rsidRPr="00D41148" w:rsidTr="003C3D6D">
        <w:tc>
          <w:tcPr>
            <w:tcW w:w="4713"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Adnan AKIL</w:t>
            </w:r>
          </w:p>
        </w:tc>
        <w:tc>
          <w:tcPr>
            <w:tcW w:w="2199"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Okul Müdürü(Başkan)</w:t>
            </w:r>
          </w:p>
        </w:tc>
        <w:tc>
          <w:tcPr>
            <w:tcW w:w="2835"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Esra ÇELİK YENİÇULHA</w:t>
            </w:r>
          </w:p>
        </w:tc>
        <w:tc>
          <w:tcPr>
            <w:tcW w:w="2410"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Sınıf öğretmeni (Başkan)</w:t>
            </w:r>
          </w:p>
        </w:tc>
      </w:tr>
      <w:tr w:rsidR="003C3D6D" w:rsidRPr="00D41148" w:rsidTr="003C3D6D">
        <w:tc>
          <w:tcPr>
            <w:tcW w:w="4713"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Gülşah YILDIRIM</w:t>
            </w:r>
          </w:p>
        </w:tc>
        <w:tc>
          <w:tcPr>
            <w:tcW w:w="2199"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Müdür Yrd.(Başk.Yrd.)</w:t>
            </w:r>
          </w:p>
        </w:tc>
        <w:tc>
          <w:tcPr>
            <w:tcW w:w="2835"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Filiz ÇAKIR ÖZKUL</w:t>
            </w:r>
          </w:p>
        </w:tc>
        <w:tc>
          <w:tcPr>
            <w:tcW w:w="2410"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Sınıf Öğretmeni(Üye)</w:t>
            </w:r>
          </w:p>
        </w:tc>
      </w:tr>
      <w:tr w:rsidR="003C3D6D" w:rsidRPr="00D41148" w:rsidTr="003C3D6D">
        <w:tc>
          <w:tcPr>
            <w:tcW w:w="4713"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Yaşar DİKİCİ</w:t>
            </w:r>
          </w:p>
        </w:tc>
        <w:tc>
          <w:tcPr>
            <w:tcW w:w="2199"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Sınıf Öğretmeni(Üye)</w:t>
            </w:r>
          </w:p>
        </w:tc>
        <w:tc>
          <w:tcPr>
            <w:tcW w:w="2835"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Nazmi ABATAY</w:t>
            </w:r>
          </w:p>
        </w:tc>
        <w:tc>
          <w:tcPr>
            <w:tcW w:w="2410"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İngilizce Öğretmeni(Üye)</w:t>
            </w:r>
          </w:p>
        </w:tc>
      </w:tr>
      <w:tr w:rsidR="003C3D6D" w:rsidRPr="00D41148" w:rsidTr="003C3D6D">
        <w:tc>
          <w:tcPr>
            <w:tcW w:w="4713"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 xml:space="preserve">Gönül YILDIZ </w:t>
            </w:r>
          </w:p>
        </w:tc>
        <w:tc>
          <w:tcPr>
            <w:tcW w:w="2199"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Okul Aile Birliği Başkanı (Üye)</w:t>
            </w:r>
          </w:p>
        </w:tc>
        <w:tc>
          <w:tcPr>
            <w:tcW w:w="2835"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Nuray KOÇYİĞİT</w:t>
            </w:r>
          </w:p>
        </w:tc>
        <w:tc>
          <w:tcPr>
            <w:tcW w:w="2410"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Sınıf Öğretmeni(Üye)</w:t>
            </w:r>
          </w:p>
        </w:tc>
      </w:tr>
      <w:tr w:rsidR="003C3D6D" w:rsidRPr="00D41148" w:rsidTr="003C3D6D">
        <w:tc>
          <w:tcPr>
            <w:tcW w:w="4713" w:type="dxa"/>
            <w:shd w:val="clear" w:color="auto" w:fill="auto"/>
          </w:tcPr>
          <w:p w:rsidR="003C3D6D" w:rsidRDefault="00C8490E" w:rsidP="00955185">
            <w:pPr>
              <w:rPr>
                <w:rFonts w:ascii="Times New Roman" w:hAnsi="Times New Roman"/>
                <w:bCs/>
                <w:szCs w:val="24"/>
              </w:rPr>
            </w:pPr>
            <w:r>
              <w:rPr>
                <w:rFonts w:ascii="Times New Roman" w:hAnsi="Times New Roman"/>
                <w:bCs/>
                <w:szCs w:val="24"/>
              </w:rPr>
              <w:t>Hatice ALPARSLAN</w:t>
            </w:r>
          </w:p>
        </w:tc>
        <w:tc>
          <w:tcPr>
            <w:tcW w:w="2199"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Okul Aile Birliği(Üye)</w:t>
            </w:r>
          </w:p>
        </w:tc>
        <w:tc>
          <w:tcPr>
            <w:tcW w:w="2835"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 xml:space="preserve">Kübra KALE </w:t>
            </w:r>
          </w:p>
        </w:tc>
        <w:tc>
          <w:tcPr>
            <w:tcW w:w="2410"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Veli (Gönüllü Üye)</w:t>
            </w:r>
          </w:p>
        </w:tc>
      </w:tr>
      <w:tr w:rsidR="003C3D6D" w:rsidRPr="00D41148" w:rsidTr="003C3D6D">
        <w:tc>
          <w:tcPr>
            <w:tcW w:w="4713" w:type="dxa"/>
            <w:shd w:val="clear" w:color="auto" w:fill="auto"/>
          </w:tcPr>
          <w:p w:rsidR="003C3D6D" w:rsidRPr="00D41148" w:rsidRDefault="003C3D6D" w:rsidP="00D41148">
            <w:pPr>
              <w:spacing w:after="0" w:line="240" w:lineRule="auto"/>
              <w:rPr>
                <w:sz w:val="20"/>
              </w:rPr>
            </w:pPr>
          </w:p>
        </w:tc>
        <w:tc>
          <w:tcPr>
            <w:tcW w:w="2199" w:type="dxa"/>
            <w:shd w:val="clear" w:color="auto" w:fill="auto"/>
          </w:tcPr>
          <w:p w:rsidR="003C3D6D" w:rsidRPr="00D41148" w:rsidRDefault="003C3D6D" w:rsidP="00D41148">
            <w:pPr>
              <w:spacing w:after="0" w:line="240" w:lineRule="auto"/>
              <w:rPr>
                <w:sz w:val="20"/>
              </w:rPr>
            </w:pPr>
          </w:p>
        </w:tc>
        <w:tc>
          <w:tcPr>
            <w:tcW w:w="2835" w:type="dxa"/>
            <w:shd w:val="clear" w:color="auto" w:fill="auto"/>
          </w:tcPr>
          <w:p w:rsidR="003C3D6D" w:rsidRDefault="00C8490E" w:rsidP="00955185">
            <w:pPr>
              <w:rPr>
                <w:rFonts w:ascii="Times New Roman" w:hAnsi="Times New Roman"/>
                <w:bCs/>
                <w:szCs w:val="24"/>
              </w:rPr>
            </w:pPr>
            <w:r>
              <w:rPr>
                <w:rFonts w:ascii="Times New Roman" w:hAnsi="Times New Roman"/>
                <w:bCs/>
                <w:szCs w:val="24"/>
              </w:rPr>
              <w:t>Yaşar ŞİNGA</w:t>
            </w:r>
          </w:p>
        </w:tc>
        <w:tc>
          <w:tcPr>
            <w:tcW w:w="2410" w:type="dxa"/>
            <w:shd w:val="clear" w:color="auto" w:fill="auto"/>
          </w:tcPr>
          <w:p w:rsidR="003C3D6D" w:rsidRDefault="003C3D6D" w:rsidP="00955185">
            <w:pPr>
              <w:rPr>
                <w:rFonts w:ascii="Times New Roman" w:hAnsi="Times New Roman"/>
                <w:bCs/>
                <w:szCs w:val="24"/>
              </w:rPr>
            </w:pPr>
            <w:r>
              <w:rPr>
                <w:rFonts w:ascii="Times New Roman" w:hAnsi="Times New Roman"/>
                <w:bCs/>
                <w:szCs w:val="24"/>
              </w:rPr>
              <w:t xml:space="preserve">Veli </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0" w:name="_Toc416085126"/>
      <w:bookmarkStart w:id="11" w:name="_Toc529519448"/>
      <w:bookmarkStart w:id="12" w:name="_Toc413592934"/>
      <w:bookmarkStart w:id="13" w:name="_Toc531097533"/>
      <w:r w:rsidR="00DA7BA3" w:rsidRPr="00A47F2F">
        <w:t>BÖLÜM</w:t>
      </w:r>
      <w:r w:rsidR="008F6E2A" w:rsidRPr="00A47F2F">
        <w:t xml:space="preserve"> II</w:t>
      </w:r>
      <w:bookmarkEnd w:id="10"/>
      <w:bookmarkEnd w:id="11"/>
      <w:r>
        <w:t>:</w:t>
      </w:r>
      <w:bookmarkStart w:id="14" w:name="_Toc416085127"/>
      <w:bookmarkStart w:id="15" w:name="_Toc529519449"/>
      <w:r>
        <w:t xml:space="preserve"> </w:t>
      </w:r>
      <w:r w:rsidR="009272EF" w:rsidRPr="00C211F8">
        <w:rPr>
          <w:rFonts w:eastAsia="Calibri"/>
          <w:szCs w:val="24"/>
        </w:rPr>
        <w:t>DURUM ANALİZİ</w:t>
      </w:r>
      <w:bookmarkEnd w:id="12"/>
      <w:bookmarkEnd w:id="13"/>
      <w:bookmarkEnd w:id="14"/>
      <w:bookmarkEnd w:id="15"/>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6" w:name="_Toc416085128"/>
      <w:bookmarkEnd w:id="8"/>
    </w:p>
    <w:p w:rsidR="00D869F3" w:rsidRPr="00A47F2F" w:rsidRDefault="001D2BEC" w:rsidP="00923F6E">
      <w:pPr>
        <w:pStyle w:val="Balk2"/>
      </w:pPr>
      <w:bookmarkStart w:id="17" w:name="_Toc531097534"/>
      <w:bookmarkEnd w:id="16"/>
      <w:r w:rsidRPr="00A47F2F">
        <w:t>Okulun Kısa Tanıtımı</w:t>
      </w:r>
      <w:r w:rsidR="00373590">
        <w:t xml:space="preserve"> </w:t>
      </w:r>
      <w:bookmarkEnd w:id="17"/>
    </w:p>
    <w:p w:rsidR="0012659C" w:rsidRPr="004000D7" w:rsidRDefault="0012659C" w:rsidP="0012659C">
      <w:pPr>
        <w:ind w:firstLine="708"/>
        <w:jc w:val="both"/>
        <w:rPr>
          <w:rFonts w:ascii="Times New Roman" w:hAnsi="Times New Roman"/>
          <w:szCs w:val="24"/>
        </w:rPr>
      </w:pPr>
      <w:r w:rsidRPr="004000D7">
        <w:rPr>
          <w:rFonts w:ascii="Times New Roman" w:hAnsi="Times New Roman"/>
          <w:szCs w:val="24"/>
        </w:rPr>
        <w:t>Okulumuz ilk olarak 1930 yıl</w:t>
      </w:r>
      <w:r>
        <w:rPr>
          <w:rFonts w:ascii="Times New Roman" w:hAnsi="Times New Roman"/>
          <w:szCs w:val="24"/>
        </w:rPr>
        <w:t>ın</w:t>
      </w:r>
      <w:r w:rsidRPr="004000D7">
        <w:rPr>
          <w:rFonts w:ascii="Times New Roman" w:hAnsi="Times New Roman"/>
          <w:szCs w:val="24"/>
        </w:rPr>
        <w:t xml:space="preserve">da bugün barajın kuzeyinde bulunan eski köyde tek bir odada eğitmen tarafından yapılan eğitimle eğitim öğretime başlamıştır.1970li yıllarda köy merkezinin bugünkü alana taşınmasıyla birlikte mevcut bahçe içine önce iki derslikli ilk okul daha sonra üç derslik daha eklenerek beş sınıflı müstakil ilkokul olarak hizmet vermiştir. 1994 yılında yapılan ana binayla sekiz yıllık ilköğretime geçmiş olup, 2002 yılına kadar taşıma merkezi okul olarak hizmet vermiştir. 2002 yılı Aralık ayında Doğanbey Payamlı İlköğretim Okulunun açılmasıyla Ürkmez merkezdeki öğrencilere hizmet veren okulumuz 527 öğrenci  ile öğrenime devam etmiştir. 2010-2011 eğitim-öğretim yılında okulumuzun bahçesinde bulunan eski binalar yıkılarak Hayırsever İş Adamı Sayın Soner DEĞERLİ tarafından valilikçe yapılan 13/10/2010 tarihinde valilikçe yapılan protokol ile okulumuza 12 derslikli okul binası yapılarak 4+4+4 Eğitim sisteminin  başlamasıyla 2012/2013 Eğitim Öğretim yılına  12 Derslikli yeni bina Soner Değerli </w:t>
      </w:r>
      <w:r w:rsidR="00F66410">
        <w:rPr>
          <w:rFonts w:ascii="Times New Roman" w:hAnsi="Times New Roman"/>
          <w:szCs w:val="24"/>
        </w:rPr>
        <w:t>-</w:t>
      </w:r>
      <w:r w:rsidRPr="004000D7">
        <w:rPr>
          <w:rFonts w:ascii="Times New Roman" w:hAnsi="Times New Roman"/>
          <w:szCs w:val="24"/>
        </w:rPr>
        <w:t xml:space="preserve">Ürkmez  İlkokulu olarak  </w:t>
      </w:r>
      <w:r w:rsidR="00F66410">
        <w:rPr>
          <w:rFonts w:ascii="Times New Roman" w:hAnsi="Times New Roman"/>
          <w:szCs w:val="24"/>
        </w:rPr>
        <w:t>açılmıştır.</w:t>
      </w:r>
    </w:p>
    <w:p w:rsidR="0012659C" w:rsidRPr="004000D7" w:rsidRDefault="0012659C" w:rsidP="0012659C">
      <w:pPr>
        <w:spacing w:after="0" w:line="240" w:lineRule="auto"/>
        <w:ind w:firstLine="708"/>
        <w:rPr>
          <w:rFonts w:ascii="Times New Roman" w:hAnsi="Times New Roman"/>
          <w:szCs w:val="24"/>
        </w:rPr>
      </w:pPr>
      <w:r w:rsidRPr="004000D7">
        <w:rPr>
          <w:rFonts w:ascii="Times New Roman" w:hAnsi="Times New Roman"/>
          <w:szCs w:val="24"/>
        </w:rPr>
        <w:t xml:space="preserve">OKULUN ÖZELLİKLERİ: </w:t>
      </w:r>
      <w:r w:rsidR="000977F7">
        <w:rPr>
          <w:rFonts w:ascii="Times New Roman" w:hAnsi="Times New Roman"/>
          <w:szCs w:val="24"/>
        </w:rPr>
        <w:t>Temel Eğitim</w:t>
      </w:r>
      <w:r w:rsidRPr="004000D7">
        <w:rPr>
          <w:rFonts w:ascii="Times New Roman" w:hAnsi="Times New Roman"/>
          <w:szCs w:val="24"/>
        </w:rPr>
        <w:t xml:space="preserve"> Genel Müdürlüğüne bağlı olan okul 4 yıllık temel eğitim vermektedir. Bünyesinde 1. sınıf seviyesinden </w:t>
      </w:r>
      <w:r>
        <w:rPr>
          <w:rFonts w:ascii="Times New Roman" w:hAnsi="Times New Roman"/>
          <w:szCs w:val="24"/>
        </w:rPr>
        <w:t>üç</w:t>
      </w:r>
      <w:r w:rsidRPr="004000D7">
        <w:rPr>
          <w:rFonts w:ascii="Times New Roman" w:hAnsi="Times New Roman"/>
          <w:szCs w:val="24"/>
        </w:rPr>
        <w:t xml:space="preserve"> şube </w:t>
      </w:r>
      <w:r>
        <w:rPr>
          <w:rFonts w:ascii="Times New Roman" w:hAnsi="Times New Roman"/>
          <w:szCs w:val="24"/>
        </w:rPr>
        <w:t>2</w:t>
      </w:r>
      <w:r w:rsidRPr="004000D7">
        <w:rPr>
          <w:rFonts w:ascii="Times New Roman" w:hAnsi="Times New Roman"/>
          <w:szCs w:val="24"/>
        </w:rPr>
        <w:t xml:space="preserve">.sınıf seviyesinde </w:t>
      </w:r>
      <w:r>
        <w:rPr>
          <w:rFonts w:ascii="Times New Roman" w:hAnsi="Times New Roman"/>
          <w:szCs w:val="24"/>
        </w:rPr>
        <w:t xml:space="preserve">üç </w:t>
      </w:r>
      <w:r w:rsidRPr="004000D7">
        <w:rPr>
          <w:rFonts w:ascii="Times New Roman" w:hAnsi="Times New Roman"/>
          <w:szCs w:val="24"/>
        </w:rPr>
        <w:t xml:space="preserve">,3.sınıf seviyesinde üç ve 4.sınıf seviyesinde üç şube olmak üzere 12 şubede eğitim öğretim vermektedir. Sınıflardaki ortalama öğrenci sayısı 21’dir. Okulda 12 derslik,1 öğretmenler odası, 2 idari oda bulunmaktadır. Fiziki şartlarda istenilen hedefi sağlamak için </w:t>
      </w:r>
      <w:r>
        <w:rPr>
          <w:rFonts w:ascii="Times New Roman" w:hAnsi="Times New Roman"/>
          <w:szCs w:val="24"/>
        </w:rPr>
        <w:t xml:space="preserve">1 </w:t>
      </w:r>
      <w:r w:rsidRPr="004000D7">
        <w:rPr>
          <w:rFonts w:ascii="Times New Roman" w:hAnsi="Times New Roman"/>
          <w:szCs w:val="24"/>
        </w:rPr>
        <w:t xml:space="preserve"> çok amaçlı salon ve 1 spor salona ihtiyaç vardır.</w:t>
      </w:r>
    </w:p>
    <w:p w:rsidR="0012659C" w:rsidRPr="004000D7" w:rsidRDefault="0012659C" w:rsidP="0012659C">
      <w:pPr>
        <w:rPr>
          <w:rFonts w:ascii="Times New Roman" w:hAnsi="Times New Roman"/>
          <w:b/>
          <w:sz w:val="28"/>
          <w:szCs w:val="28"/>
        </w:rPr>
      </w:pPr>
    </w:p>
    <w:p w:rsidR="0012659C" w:rsidRPr="00E7762B" w:rsidRDefault="0012659C" w:rsidP="0012659C">
      <w:pPr>
        <w:rPr>
          <w:rFonts w:ascii="Times New Roman" w:hAnsi="Times New Roman"/>
          <w:b/>
          <w:sz w:val="28"/>
          <w:szCs w:val="28"/>
        </w:rPr>
      </w:pPr>
    </w:p>
    <w:p w:rsidR="0012659C" w:rsidRPr="00E7762B" w:rsidRDefault="0012659C" w:rsidP="0012659C">
      <w:pPr>
        <w:rPr>
          <w:rFonts w:ascii="Times New Roman" w:hAnsi="Times New Roman"/>
          <w:b/>
          <w:sz w:val="28"/>
          <w:szCs w:val="28"/>
        </w:rPr>
      </w:pPr>
    </w:p>
    <w:p w:rsidR="0012659C" w:rsidRPr="00E7762B" w:rsidRDefault="0012659C" w:rsidP="0012659C">
      <w:pPr>
        <w:pStyle w:val="ListeParagraf"/>
        <w:spacing w:line="240" w:lineRule="auto"/>
        <w:ind w:left="1004"/>
        <w:rPr>
          <w:rFonts w:ascii="Times New Roman" w:hAnsi="Times New Roman"/>
          <w:b/>
          <w:bCs/>
          <w:sz w:val="28"/>
        </w:rPr>
      </w:pPr>
      <w:r w:rsidRPr="00E7762B">
        <w:rPr>
          <w:rFonts w:ascii="Times New Roman" w:hAnsi="Times New Roman"/>
          <w:b/>
          <w:bCs/>
          <w:sz w:val="28"/>
        </w:rPr>
        <w:t>Geçmiş Yıllarda Görev Yapan Okul Müdürleri</w:t>
      </w:r>
    </w:p>
    <w:p w:rsidR="0012659C" w:rsidRPr="00E7762B" w:rsidRDefault="0012659C" w:rsidP="0012659C">
      <w:pPr>
        <w:pStyle w:val="ListeParagraf"/>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4984"/>
        <w:gridCol w:w="2484"/>
      </w:tblGrid>
      <w:tr w:rsidR="0012659C" w:rsidRPr="00E7762B" w:rsidTr="00955185">
        <w:trPr>
          <w:trHeight w:val="552"/>
          <w:jc w:val="center"/>
        </w:trPr>
        <w:tc>
          <w:tcPr>
            <w:tcW w:w="785" w:type="dxa"/>
            <w:shd w:val="clear" w:color="auto" w:fill="D99495"/>
          </w:tcPr>
          <w:p w:rsidR="0012659C" w:rsidRPr="00E7762B" w:rsidRDefault="0012659C" w:rsidP="00955185">
            <w:pPr>
              <w:pStyle w:val="ListeParagraf"/>
              <w:spacing w:after="0" w:line="240" w:lineRule="auto"/>
              <w:ind w:left="0"/>
              <w:jc w:val="center"/>
              <w:rPr>
                <w:rFonts w:ascii="Times New Roman" w:hAnsi="Times New Roman"/>
                <w:b/>
                <w:sz w:val="32"/>
              </w:rPr>
            </w:pPr>
            <w:r w:rsidRPr="00E7762B">
              <w:rPr>
                <w:rFonts w:ascii="Times New Roman" w:hAnsi="Times New Roman"/>
                <w:b/>
                <w:sz w:val="32"/>
              </w:rPr>
              <w:t>Sıra</w:t>
            </w:r>
          </w:p>
        </w:tc>
        <w:tc>
          <w:tcPr>
            <w:tcW w:w="4984" w:type="dxa"/>
            <w:shd w:val="clear" w:color="auto" w:fill="D99495"/>
          </w:tcPr>
          <w:p w:rsidR="0012659C" w:rsidRPr="00E7762B" w:rsidRDefault="0012659C" w:rsidP="00955185">
            <w:pPr>
              <w:pStyle w:val="ListeParagraf"/>
              <w:spacing w:after="0" w:line="240" w:lineRule="auto"/>
              <w:ind w:left="0"/>
              <w:jc w:val="center"/>
              <w:rPr>
                <w:rFonts w:ascii="Times New Roman" w:hAnsi="Times New Roman"/>
                <w:b/>
                <w:sz w:val="32"/>
              </w:rPr>
            </w:pPr>
            <w:r w:rsidRPr="00E7762B">
              <w:rPr>
                <w:rFonts w:ascii="Times New Roman" w:hAnsi="Times New Roman"/>
                <w:b/>
                <w:sz w:val="32"/>
              </w:rPr>
              <w:t>Adı – Soyadı</w:t>
            </w:r>
          </w:p>
        </w:tc>
        <w:tc>
          <w:tcPr>
            <w:tcW w:w="2484" w:type="dxa"/>
            <w:shd w:val="clear" w:color="auto" w:fill="D99495"/>
          </w:tcPr>
          <w:p w:rsidR="0012659C" w:rsidRPr="00E7762B" w:rsidRDefault="0012659C" w:rsidP="00955185">
            <w:pPr>
              <w:pStyle w:val="ListeParagraf"/>
              <w:spacing w:after="0" w:line="240" w:lineRule="auto"/>
              <w:ind w:left="0"/>
              <w:jc w:val="center"/>
              <w:rPr>
                <w:rFonts w:ascii="Times New Roman" w:hAnsi="Times New Roman"/>
                <w:b/>
                <w:sz w:val="32"/>
              </w:rPr>
            </w:pPr>
            <w:r w:rsidRPr="00E7762B">
              <w:rPr>
                <w:rFonts w:ascii="Times New Roman" w:hAnsi="Times New Roman"/>
                <w:b/>
                <w:sz w:val="32"/>
              </w:rPr>
              <w:t>Görev Yılları</w:t>
            </w:r>
          </w:p>
        </w:tc>
      </w:tr>
      <w:tr w:rsidR="0012659C" w:rsidRPr="00E7762B" w:rsidTr="00955185">
        <w:trPr>
          <w:trHeight w:val="552"/>
          <w:jc w:val="center"/>
        </w:trPr>
        <w:tc>
          <w:tcPr>
            <w:tcW w:w="785" w:type="dxa"/>
          </w:tcPr>
          <w:p w:rsidR="0012659C" w:rsidRPr="00E7762B" w:rsidRDefault="0012659C" w:rsidP="00955185">
            <w:pPr>
              <w:pStyle w:val="ListeParagraf"/>
              <w:spacing w:after="0" w:line="240" w:lineRule="auto"/>
              <w:ind w:left="0"/>
              <w:jc w:val="center"/>
              <w:rPr>
                <w:rFonts w:ascii="Times New Roman" w:hAnsi="Times New Roman"/>
                <w:b/>
                <w:sz w:val="32"/>
              </w:rPr>
            </w:pPr>
            <w:r w:rsidRPr="00E7762B">
              <w:rPr>
                <w:rFonts w:ascii="Times New Roman" w:hAnsi="Times New Roman"/>
                <w:b/>
                <w:sz w:val="32"/>
              </w:rPr>
              <w:t>1</w:t>
            </w:r>
          </w:p>
        </w:tc>
        <w:tc>
          <w:tcPr>
            <w:tcW w:w="4984"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Musa GÜRBÜZ</w:t>
            </w:r>
          </w:p>
        </w:tc>
        <w:tc>
          <w:tcPr>
            <w:tcW w:w="2484"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2012-2014</w:t>
            </w:r>
          </w:p>
        </w:tc>
      </w:tr>
      <w:tr w:rsidR="0012659C" w:rsidRPr="00E7762B" w:rsidTr="00955185">
        <w:trPr>
          <w:trHeight w:val="552"/>
          <w:jc w:val="center"/>
        </w:trPr>
        <w:tc>
          <w:tcPr>
            <w:tcW w:w="785"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2</w:t>
            </w:r>
          </w:p>
        </w:tc>
        <w:tc>
          <w:tcPr>
            <w:tcW w:w="4984"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Çağnur KESKİN ARMAĞAN</w:t>
            </w:r>
          </w:p>
        </w:tc>
        <w:tc>
          <w:tcPr>
            <w:tcW w:w="2484"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2014-2015</w:t>
            </w:r>
          </w:p>
        </w:tc>
      </w:tr>
      <w:tr w:rsidR="0012659C" w:rsidRPr="00E7762B" w:rsidTr="00955185">
        <w:trPr>
          <w:trHeight w:val="586"/>
          <w:jc w:val="center"/>
        </w:trPr>
        <w:tc>
          <w:tcPr>
            <w:tcW w:w="785"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3</w:t>
            </w:r>
          </w:p>
        </w:tc>
        <w:tc>
          <w:tcPr>
            <w:tcW w:w="4984"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Adnan AKIL</w:t>
            </w:r>
          </w:p>
        </w:tc>
        <w:tc>
          <w:tcPr>
            <w:tcW w:w="2484" w:type="dxa"/>
          </w:tcPr>
          <w:p w:rsidR="0012659C" w:rsidRPr="00E7762B" w:rsidRDefault="0012659C" w:rsidP="00955185">
            <w:pPr>
              <w:pStyle w:val="ListeParagraf"/>
              <w:spacing w:after="0" w:line="240" w:lineRule="auto"/>
              <w:ind w:left="0"/>
              <w:jc w:val="center"/>
              <w:rPr>
                <w:rFonts w:ascii="Times New Roman" w:hAnsi="Times New Roman"/>
                <w:b/>
                <w:sz w:val="32"/>
              </w:rPr>
            </w:pPr>
            <w:r>
              <w:rPr>
                <w:rFonts w:ascii="Times New Roman" w:hAnsi="Times New Roman"/>
                <w:b/>
                <w:sz w:val="32"/>
              </w:rPr>
              <w:t>2015-…….</w:t>
            </w:r>
          </w:p>
        </w:tc>
      </w:tr>
    </w:tbl>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8" w:name="_Toc416085130"/>
      <w:r>
        <w:br w:type="page"/>
      </w:r>
      <w:bookmarkStart w:id="19" w:name="_Toc531097535"/>
      <w:r w:rsidR="002D155D">
        <w:t>Okulun Mevcut Durumu</w:t>
      </w:r>
      <w:r w:rsidR="00E63125">
        <w:t>: Temel İstatistikler</w:t>
      </w:r>
      <w:bookmarkEnd w:id="19"/>
    </w:p>
    <w:p w:rsidR="00A07F48" w:rsidRDefault="00A07F48" w:rsidP="00E67FCA">
      <w:pPr>
        <w:pStyle w:val="Balk3"/>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0977F7">
            <w:r w:rsidRPr="00A07F48">
              <w:t>İli:</w:t>
            </w:r>
            <w:r>
              <w:t xml:space="preserve"> </w:t>
            </w:r>
            <w:r w:rsidR="000977F7">
              <w:t>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0977F7">
            <w:r w:rsidRPr="00A07F48">
              <w:rPr>
                <w:b/>
              </w:rPr>
              <w:t>İ</w:t>
            </w:r>
            <w:r w:rsidR="00A07F48" w:rsidRPr="00A07F48">
              <w:rPr>
                <w:b/>
              </w:rPr>
              <w:t>lçesi:</w:t>
            </w:r>
            <w:r w:rsidR="00A07F48">
              <w:t xml:space="preserve"> </w:t>
            </w:r>
            <w:r w:rsidR="000977F7">
              <w:t>SEFERİHİSAR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977F7" w:rsidP="00A07F48">
            <w:pPr>
              <w:rPr>
                <w:sz w:val="20"/>
              </w:rPr>
            </w:pPr>
            <w:r>
              <w:rPr>
                <w:rFonts w:ascii="Times New Roman" w:hAnsi="Times New Roman"/>
                <w:b/>
                <w:sz w:val="16"/>
                <w:szCs w:val="16"/>
              </w:rPr>
              <w:t>Mersinalanı Mah Mustafa Kemal Paşa Bulvarı No:2/3</w:t>
            </w:r>
            <w:r w:rsidRPr="0086311A">
              <w:rPr>
                <w:rFonts w:ascii="Times New Roman" w:hAnsi="Times New Roman"/>
                <w:b/>
                <w:sz w:val="16"/>
                <w:szCs w:val="16"/>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977F7" w:rsidP="00A07F48">
            <w:pPr>
              <w:rPr>
                <w:sz w:val="20"/>
              </w:rPr>
            </w:pPr>
            <w:r w:rsidRPr="000977F7">
              <w:rPr>
                <w:sz w:val="20"/>
              </w:rPr>
              <w:t>38.0793825,26.9574069</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977F7" w:rsidP="00A07F48">
            <w:pPr>
              <w:rPr>
                <w:sz w:val="20"/>
              </w:rPr>
            </w:pPr>
            <w:r>
              <w:rPr>
                <w:sz w:val="20"/>
              </w:rPr>
              <w:t>02327423222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977F7" w:rsidP="00A07F48">
            <w:pPr>
              <w:rPr>
                <w:sz w:val="20"/>
              </w:rPr>
            </w:pPr>
            <w:r>
              <w:rPr>
                <w:sz w:val="20"/>
              </w:rPr>
              <w:t>2327421060</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8735E" w:rsidP="00A07F48">
            <w:pPr>
              <w:rPr>
                <w:b/>
                <w:sz w:val="20"/>
              </w:rPr>
            </w:pPr>
            <w:hyperlink r:id="rId13" w:history="1">
              <w:r w:rsidR="000977F7">
                <w:rPr>
                  <w:rStyle w:val="Kpr"/>
                  <w:rFonts w:eastAsia="SimSun"/>
                </w:rPr>
                <w:t>727789@meb.k12.tr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977F7" w:rsidP="00A07F48">
            <w:pPr>
              <w:rPr>
                <w:sz w:val="20"/>
              </w:rPr>
            </w:pPr>
            <w:r w:rsidRPr="000977F7">
              <w:rPr>
                <w:sz w:val="20"/>
              </w:rPr>
              <w:t>http://sonerdegerliurkmezio.meb.k12.tr/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977F7" w:rsidP="00A07F48">
            <w:pPr>
              <w:rPr>
                <w:b/>
                <w:sz w:val="20"/>
              </w:rPr>
            </w:pPr>
            <w:r>
              <w:rPr>
                <w:b/>
                <w:sz w:val="20"/>
              </w:rPr>
              <w:t>727789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0977F7">
            <w:pPr>
              <w:rPr>
                <w:sz w:val="20"/>
              </w:rPr>
            </w:pPr>
            <w:r>
              <w:rPr>
                <w:sz w:val="20"/>
              </w:rPr>
              <w:t>Tam Gün</w:t>
            </w:r>
            <w:r w:rsidR="000977F7">
              <w:rPr>
                <w:sz w:val="20"/>
              </w:rPr>
              <w:t xml:space="preserve"> </w:t>
            </w:r>
            <w:r>
              <w:rPr>
                <w:sz w:val="20"/>
              </w:rPr>
              <w:t xml:space="preserve">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0977F7">
              <w:rPr>
                <w:b/>
                <w:sz w:val="20"/>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4244E9">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977F7" w:rsidP="00A5694F">
            <w:pPr>
              <w:rPr>
                <w:sz w:val="20"/>
              </w:rPr>
            </w:pPr>
            <w:r>
              <w:rPr>
                <w:sz w:val="20"/>
              </w:rPr>
              <w:t>16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977F7" w:rsidP="000977F7">
            <w:pPr>
              <w:rPr>
                <w:sz w:val="20"/>
              </w:rPr>
            </w:pPr>
            <w:r>
              <w:rPr>
                <w:sz w:val="20"/>
              </w:rPr>
              <w:t>132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14C48"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977F7" w:rsidP="00A5694F">
            <w:pPr>
              <w:rPr>
                <w:sz w:val="20"/>
              </w:rPr>
            </w:pPr>
            <w:r>
              <w:rPr>
                <w:sz w:val="20"/>
              </w:rPr>
              <w:t>122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14C48"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977F7" w:rsidP="00A5694F">
            <w:pPr>
              <w:rPr>
                <w:sz w:val="20"/>
              </w:rPr>
            </w:pPr>
            <w:r>
              <w:rPr>
                <w:sz w:val="20"/>
              </w:rPr>
              <w:t>254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714C48" w:rsidP="00A5694F">
            <w:pPr>
              <w:rPr>
                <w:sz w:val="20"/>
              </w:rPr>
            </w:pPr>
            <w:r>
              <w:rPr>
                <w:sz w:val="20"/>
              </w:rPr>
              <w:t>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977F7">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A7310">
              <w:rPr>
                <w:sz w:val="20"/>
              </w:rPr>
              <w:t>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A7310">
              <w:rPr>
                <w:sz w:val="20"/>
              </w:rPr>
              <w:t>19,5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A7310">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A7310" w:rsidP="00A5694F">
            <w:pPr>
              <w:rPr>
                <w:sz w:val="20"/>
              </w:rPr>
            </w:pPr>
            <w:r>
              <w:rPr>
                <w:sz w:val="20"/>
              </w:rPr>
              <w:t>20,00TL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A7310" w:rsidP="00A5694F">
            <w:pPr>
              <w:rPr>
                <w:sz w:val="20"/>
              </w:rPr>
            </w:pPr>
            <w:r>
              <w:rPr>
                <w:sz w:val="20"/>
              </w:rPr>
              <w:t>6 YIL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A7310">
            <w:pPr>
              <w:rPr>
                <w:b/>
              </w:rPr>
            </w:pPr>
            <w:r>
              <w:rPr>
                <w:b/>
              </w:rPr>
              <w:t>1</w:t>
            </w:r>
          </w:p>
        </w:tc>
        <w:tc>
          <w:tcPr>
            <w:tcW w:w="1768" w:type="dxa"/>
            <w:shd w:val="clear" w:color="auto" w:fill="auto"/>
          </w:tcPr>
          <w:p w:rsidR="00533426" w:rsidRPr="00D41148" w:rsidRDefault="00BA7310">
            <w:pPr>
              <w:rPr>
                <w:b/>
              </w:rPr>
            </w:pPr>
            <w:r>
              <w:rPr>
                <w:b/>
              </w:rPr>
              <w:t>1</w:t>
            </w:r>
          </w:p>
        </w:tc>
        <w:tc>
          <w:tcPr>
            <w:tcW w:w="1768" w:type="dxa"/>
            <w:shd w:val="clear" w:color="auto" w:fill="auto"/>
          </w:tcPr>
          <w:p w:rsidR="00533426" w:rsidRPr="00D41148" w:rsidRDefault="00BA7310">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BA7310">
            <w:pPr>
              <w:rPr>
                <w:b/>
              </w:rPr>
            </w:pPr>
            <w:r>
              <w:rPr>
                <w:b/>
              </w:rPr>
              <w:t>2</w:t>
            </w:r>
          </w:p>
        </w:tc>
        <w:tc>
          <w:tcPr>
            <w:tcW w:w="1768" w:type="dxa"/>
            <w:shd w:val="clear" w:color="auto" w:fill="auto"/>
          </w:tcPr>
          <w:p w:rsidR="00533426" w:rsidRPr="00D41148" w:rsidRDefault="00BA7310">
            <w:pPr>
              <w:rPr>
                <w:b/>
              </w:rPr>
            </w:pPr>
            <w:r>
              <w:rPr>
                <w:b/>
              </w:rPr>
              <w:t>10</w:t>
            </w:r>
          </w:p>
        </w:tc>
        <w:tc>
          <w:tcPr>
            <w:tcW w:w="1768" w:type="dxa"/>
            <w:shd w:val="clear" w:color="auto" w:fill="auto"/>
          </w:tcPr>
          <w:p w:rsidR="00533426" w:rsidRPr="00D41148" w:rsidRDefault="00BA7310">
            <w:pPr>
              <w:rPr>
                <w:b/>
              </w:rPr>
            </w:pPr>
            <w:r>
              <w:rPr>
                <w:b/>
              </w:rPr>
              <w:t>12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A7310">
            <w:pPr>
              <w:rPr>
                <w:b/>
              </w:rPr>
            </w:pPr>
            <w:r>
              <w:rPr>
                <w:b/>
              </w:rPr>
              <w:t>1</w:t>
            </w:r>
          </w:p>
        </w:tc>
        <w:tc>
          <w:tcPr>
            <w:tcW w:w="1768" w:type="dxa"/>
            <w:shd w:val="clear" w:color="auto" w:fill="auto"/>
          </w:tcPr>
          <w:p w:rsidR="00533426" w:rsidRPr="00D41148" w:rsidRDefault="00BA7310">
            <w:pPr>
              <w:rPr>
                <w:b/>
              </w:rPr>
            </w:pPr>
            <w:r>
              <w:rPr>
                <w:b/>
              </w:rPr>
              <w:t>0</w:t>
            </w:r>
          </w:p>
        </w:tc>
        <w:tc>
          <w:tcPr>
            <w:tcW w:w="1768" w:type="dxa"/>
            <w:shd w:val="clear" w:color="auto" w:fill="auto"/>
          </w:tcPr>
          <w:p w:rsidR="00533426" w:rsidRPr="00D41148" w:rsidRDefault="00BA7310">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A7310">
            <w:pPr>
              <w:rPr>
                <w:b/>
              </w:rPr>
            </w:pPr>
            <w:r>
              <w:rPr>
                <w:b/>
              </w:rPr>
              <w:t>0</w:t>
            </w:r>
          </w:p>
        </w:tc>
        <w:tc>
          <w:tcPr>
            <w:tcW w:w="1768" w:type="dxa"/>
            <w:shd w:val="clear" w:color="auto" w:fill="auto"/>
          </w:tcPr>
          <w:p w:rsidR="00533426" w:rsidRPr="00D41148" w:rsidRDefault="00BA7310">
            <w:pPr>
              <w:rPr>
                <w:b/>
              </w:rPr>
            </w:pPr>
            <w:r>
              <w:rPr>
                <w:b/>
              </w:rPr>
              <w:t>0</w:t>
            </w:r>
          </w:p>
        </w:tc>
        <w:tc>
          <w:tcPr>
            <w:tcW w:w="1768" w:type="dxa"/>
            <w:shd w:val="clear" w:color="auto" w:fill="auto"/>
          </w:tcPr>
          <w:p w:rsidR="00533426" w:rsidRPr="00D41148" w:rsidRDefault="00BA7310">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BA7310" w:rsidP="00533426">
            <w:pPr>
              <w:rPr>
                <w:b/>
              </w:rPr>
            </w:pPr>
            <w:r>
              <w:rPr>
                <w:b/>
              </w:rPr>
              <w:t>0</w:t>
            </w:r>
          </w:p>
        </w:tc>
        <w:tc>
          <w:tcPr>
            <w:tcW w:w="1768" w:type="dxa"/>
            <w:shd w:val="clear" w:color="auto" w:fill="auto"/>
          </w:tcPr>
          <w:p w:rsidR="00533426" w:rsidRPr="00D41148" w:rsidRDefault="00BA7310" w:rsidP="00533426">
            <w:pPr>
              <w:rPr>
                <w:b/>
              </w:rPr>
            </w:pPr>
            <w:r>
              <w:rPr>
                <w:b/>
              </w:rPr>
              <w:t>0</w:t>
            </w:r>
          </w:p>
        </w:tc>
        <w:tc>
          <w:tcPr>
            <w:tcW w:w="1768" w:type="dxa"/>
            <w:shd w:val="clear" w:color="auto" w:fill="auto"/>
          </w:tcPr>
          <w:p w:rsidR="00533426" w:rsidRPr="00D41148" w:rsidRDefault="00BA7310"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BA7310" w:rsidP="00533426">
            <w:pPr>
              <w:rPr>
                <w:b/>
              </w:rPr>
            </w:pPr>
            <w:r>
              <w:rPr>
                <w:b/>
              </w:rPr>
              <w:t>0</w:t>
            </w:r>
          </w:p>
        </w:tc>
        <w:tc>
          <w:tcPr>
            <w:tcW w:w="1768" w:type="dxa"/>
            <w:shd w:val="clear" w:color="auto" w:fill="auto"/>
          </w:tcPr>
          <w:p w:rsidR="00533426" w:rsidRPr="00D41148" w:rsidRDefault="00BA7310" w:rsidP="00533426">
            <w:pPr>
              <w:rPr>
                <w:b/>
              </w:rPr>
            </w:pPr>
            <w:r>
              <w:rPr>
                <w:b/>
              </w:rPr>
              <w:t>1</w:t>
            </w:r>
          </w:p>
        </w:tc>
        <w:tc>
          <w:tcPr>
            <w:tcW w:w="1768" w:type="dxa"/>
            <w:shd w:val="clear" w:color="auto" w:fill="auto"/>
          </w:tcPr>
          <w:p w:rsidR="00533426" w:rsidRPr="00D41148" w:rsidRDefault="00BA7310"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A7310" w:rsidP="00533426">
            <w:pPr>
              <w:rPr>
                <w:b/>
              </w:rPr>
            </w:pPr>
            <w:r>
              <w:rPr>
                <w:b/>
              </w:rPr>
              <w:t>0</w:t>
            </w:r>
          </w:p>
        </w:tc>
        <w:tc>
          <w:tcPr>
            <w:tcW w:w="1768" w:type="dxa"/>
            <w:shd w:val="clear" w:color="auto" w:fill="auto"/>
          </w:tcPr>
          <w:p w:rsidR="00E67FCA" w:rsidRPr="00D41148" w:rsidRDefault="00BA7310" w:rsidP="00533426">
            <w:pPr>
              <w:rPr>
                <w:b/>
              </w:rPr>
            </w:pPr>
            <w:r>
              <w:rPr>
                <w:b/>
              </w:rPr>
              <w:t>0</w:t>
            </w:r>
          </w:p>
        </w:tc>
        <w:tc>
          <w:tcPr>
            <w:tcW w:w="1768" w:type="dxa"/>
            <w:shd w:val="clear" w:color="auto" w:fill="auto"/>
          </w:tcPr>
          <w:p w:rsidR="00E67FCA" w:rsidRPr="00D41148" w:rsidRDefault="00BA7310"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BA7310" w:rsidP="00533426">
            <w:pPr>
              <w:rPr>
                <w:b/>
              </w:rPr>
            </w:pPr>
            <w:r>
              <w:rPr>
                <w:b/>
              </w:rPr>
              <w:t>4</w:t>
            </w:r>
          </w:p>
        </w:tc>
        <w:tc>
          <w:tcPr>
            <w:tcW w:w="1768" w:type="dxa"/>
            <w:shd w:val="clear" w:color="auto" w:fill="auto"/>
          </w:tcPr>
          <w:p w:rsidR="00533426" w:rsidRPr="00D41148" w:rsidRDefault="00BA7310" w:rsidP="00533426">
            <w:pPr>
              <w:rPr>
                <w:b/>
              </w:rPr>
            </w:pPr>
            <w:r>
              <w:rPr>
                <w:b/>
              </w:rPr>
              <w:t>12</w:t>
            </w:r>
          </w:p>
        </w:tc>
        <w:tc>
          <w:tcPr>
            <w:tcW w:w="1768" w:type="dxa"/>
            <w:shd w:val="clear" w:color="auto" w:fill="auto"/>
          </w:tcPr>
          <w:p w:rsidR="00533426" w:rsidRPr="00D41148" w:rsidRDefault="00BA7310" w:rsidP="00533426">
            <w:pPr>
              <w:rPr>
                <w:b/>
              </w:rPr>
            </w:pPr>
            <w:r>
              <w:rPr>
                <w:b/>
              </w:rPr>
              <w:t>16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F66410" w:rsidRDefault="00F66410" w:rsidP="00E67FCA">
      <w:pPr>
        <w:pStyle w:val="Balk3"/>
      </w:pPr>
    </w:p>
    <w:p w:rsidR="00F66410" w:rsidRDefault="00F66410" w:rsidP="00E67FCA">
      <w:pPr>
        <w:pStyle w:val="Balk3"/>
      </w:pPr>
    </w:p>
    <w:p w:rsidR="00390AA4" w:rsidRPr="00F66410" w:rsidRDefault="00E67FCA" w:rsidP="00E67FCA">
      <w:pPr>
        <w:pStyle w:val="Balk3"/>
        <w:rPr>
          <w:b/>
        </w:rPr>
      </w:pPr>
      <w:r w:rsidRPr="00F66410">
        <w:rPr>
          <w:b/>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Z+3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21DBE" w:rsidP="00421DBE">
            <w:pPr>
              <w:tabs>
                <w:tab w:val="left" w:pos="426"/>
              </w:tabs>
              <w:spacing w:after="0"/>
              <w:jc w:val="both"/>
              <w:rPr>
                <w:rFonts w:cs="Calibri"/>
                <w:b/>
                <w:szCs w:val="24"/>
              </w:rPr>
            </w:pPr>
            <w:r>
              <w:rPr>
                <w:rFonts w:cs="Calibri"/>
                <w:b/>
                <w:szCs w:val="24"/>
              </w:rPr>
              <w:t xml:space="preserve">47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36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854F1" w:rsidP="00D41148">
            <w:pPr>
              <w:tabs>
                <w:tab w:val="left" w:pos="426"/>
              </w:tabs>
              <w:spacing w:after="0"/>
              <w:jc w:val="both"/>
              <w:rPr>
                <w:rFonts w:cs="Calibri"/>
                <w:b/>
                <w:szCs w:val="24"/>
              </w:rPr>
            </w:pPr>
            <w:r>
              <w:rPr>
                <w:rFonts w:cs="Calibri"/>
                <w:b/>
                <w:szCs w:val="24"/>
              </w:rPr>
              <w:t>281</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21DB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854F1" w:rsidP="00D41148">
            <w:pPr>
              <w:tabs>
                <w:tab w:val="left" w:pos="426"/>
              </w:tabs>
              <w:spacing w:after="0"/>
              <w:jc w:val="both"/>
              <w:rPr>
                <w:rFonts w:cs="Calibri"/>
                <w:b/>
                <w:szCs w:val="24"/>
              </w:rPr>
            </w:pPr>
            <w:r>
              <w:rPr>
                <w:rFonts w:cs="Calibri"/>
                <w:b/>
                <w:szCs w:val="24"/>
              </w:rPr>
              <w:t>1126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854F1" w:rsidP="00D41148">
            <w:pPr>
              <w:tabs>
                <w:tab w:val="left" w:pos="426"/>
              </w:tabs>
              <w:spacing w:after="0"/>
              <w:jc w:val="both"/>
              <w:rPr>
                <w:rFonts w:cs="Calibri"/>
                <w:b/>
                <w:szCs w:val="24"/>
              </w:rPr>
            </w:pPr>
            <w:r>
              <w:rPr>
                <w:rFonts w:cs="Calibri"/>
                <w:b/>
                <w:szCs w:val="24"/>
              </w:rPr>
              <w:t>1124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854F1"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854F1" w:rsidP="00D41148">
            <w:pPr>
              <w:tabs>
                <w:tab w:val="left" w:pos="426"/>
              </w:tabs>
              <w:spacing w:after="0"/>
              <w:jc w:val="both"/>
              <w:rPr>
                <w:rFonts w:cs="Calibri"/>
                <w:b/>
                <w:szCs w:val="24"/>
              </w:rPr>
            </w:pPr>
            <w:r>
              <w:rPr>
                <w:rFonts w:cs="Calibri"/>
                <w:b/>
                <w:szCs w:val="24"/>
              </w:rPr>
              <w:t>65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854F1"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7B5591" w:rsidRPr="007B5591" w:rsidRDefault="007B5591" w:rsidP="007B5591"/>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B4162B" w:rsidRPr="00D41148" w:rsidTr="00710994">
        <w:tc>
          <w:tcPr>
            <w:tcW w:w="1768" w:type="dxa"/>
            <w:shd w:val="clear" w:color="auto" w:fill="auto"/>
          </w:tcPr>
          <w:p w:rsidR="00B4162B" w:rsidRPr="00D41148" w:rsidRDefault="00B4162B" w:rsidP="00D41148">
            <w:pPr>
              <w:tabs>
                <w:tab w:val="left" w:pos="426"/>
              </w:tabs>
              <w:spacing w:after="0"/>
              <w:jc w:val="both"/>
              <w:rPr>
                <w:b/>
                <w:szCs w:val="24"/>
              </w:rPr>
            </w:pPr>
            <w:r w:rsidRPr="00D41148">
              <w:rPr>
                <w:b/>
                <w:szCs w:val="24"/>
              </w:rPr>
              <w:t>SINIFI</w:t>
            </w:r>
          </w:p>
        </w:tc>
        <w:tc>
          <w:tcPr>
            <w:tcW w:w="892" w:type="dxa"/>
            <w:shd w:val="clear" w:color="auto" w:fill="auto"/>
          </w:tcPr>
          <w:p w:rsidR="00B4162B" w:rsidRPr="00D41148" w:rsidRDefault="00B4162B" w:rsidP="00D41148">
            <w:pPr>
              <w:tabs>
                <w:tab w:val="left" w:pos="426"/>
              </w:tabs>
              <w:spacing w:after="0"/>
              <w:jc w:val="both"/>
              <w:rPr>
                <w:szCs w:val="24"/>
              </w:rPr>
            </w:pPr>
            <w:r w:rsidRPr="00D41148">
              <w:rPr>
                <w:szCs w:val="24"/>
              </w:rPr>
              <w:t>Kız</w:t>
            </w:r>
          </w:p>
        </w:tc>
        <w:tc>
          <w:tcPr>
            <w:tcW w:w="992" w:type="dxa"/>
            <w:shd w:val="clear" w:color="auto" w:fill="auto"/>
          </w:tcPr>
          <w:p w:rsidR="00B4162B" w:rsidRPr="00D41148" w:rsidRDefault="00B4162B"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B4162B" w:rsidRPr="00710994" w:rsidRDefault="00B4162B" w:rsidP="00D41148">
            <w:pPr>
              <w:tabs>
                <w:tab w:val="left" w:pos="426"/>
              </w:tabs>
              <w:spacing w:after="0"/>
              <w:jc w:val="both"/>
              <w:rPr>
                <w:b/>
                <w:szCs w:val="24"/>
              </w:rPr>
            </w:pPr>
            <w:r w:rsidRPr="00710994">
              <w:rPr>
                <w:b/>
                <w:szCs w:val="24"/>
              </w:rPr>
              <w:t>Toplam</w:t>
            </w:r>
          </w:p>
        </w:tc>
      </w:tr>
      <w:tr w:rsidR="00B4162B" w:rsidRPr="00D41148" w:rsidTr="00710994">
        <w:tc>
          <w:tcPr>
            <w:tcW w:w="1768" w:type="dxa"/>
            <w:shd w:val="clear" w:color="auto" w:fill="auto"/>
          </w:tcPr>
          <w:p w:rsidR="00B4162B" w:rsidRPr="00D41148" w:rsidRDefault="00B4162B" w:rsidP="00D41148">
            <w:pPr>
              <w:tabs>
                <w:tab w:val="left" w:pos="426"/>
              </w:tabs>
              <w:spacing w:after="0"/>
              <w:jc w:val="both"/>
              <w:rPr>
                <w:szCs w:val="24"/>
              </w:rPr>
            </w:pPr>
            <w:r>
              <w:rPr>
                <w:szCs w:val="24"/>
              </w:rPr>
              <w:t>1</w:t>
            </w:r>
          </w:p>
        </w:tc>
        <w:tc>
          <w:tcPr>
            <w:tcW w:w="892" w:type="dxa"/>
            <w:shd w:val="clear" w:color="auto" w:fill="auto"/>
          </w:tcPr>
          <w:p w:rsidR="00B4162B" w:rsidRPr="00D41148" w:rsidRDefault="00E363CD" w:rsidP="00D41148">
            <w:pPr>
              <w:tabs>
                <w:tab w:val="left" w:pos="426"/>
              </w:tabs>
              <w:spacing w:after="0"/>
              <w:jc w:val="both"/>
              <w:rPr>
                <w:szCs w:val="24"/>
              </w:rPr>
            </w:pPr>
            <w:r>
              <w:rPr>
                <w:szCs w:val="24"/>
              </w:rPr>
              <w:t>36</w:t>
            </w:r>
          </w:p>
        </w:tc>
        <w:tc>
          <w:tcPr>
            <w:tcW w:w="992" w:type="dxa"/>
            <w:shd w:val="clear" w:color="auto" w:fill="auto"/>
          </w:tcPr>
          <w:p w:rsidR="00B4162B" w:rsidRPr="00D41148" w:rsidRDefault="00E363CD" w:rsidP="00D41148">
            <w:pPr>
              <w:tabs>
                <w:tab w:val="left" w:pos="426"/>
              </w:tabs>
              <w:spacing w:after="0"/>
              <w:jc w:val="both"/>
              <w:rPr>
                <w:szCs w:val="24"/>
              </w:rPr>
            </w:pPr>
            <w:r>
              <w:rPr>
                <w:szCs w:val="24"/>
              </w:rPr>
              <w:t>39</w:t>
            </w:r>
          </w:p>
        </w:tc>
        <w:tc>
          <w:tcPr>
            <w:tcW w:w="1418" w:type="dxa"/>
            <w:tcBorders>
              <w:right w:val="single" w:sz="12" w:space="0" w:color="auto"/>
            </w:tcBorders>
            <w:shd w:val="clear" w:color="auto" w:fill="auto"/>
          </w:tcPr>
          <w:p w:rsidR="00B4162B" w:rsidRPr="00D41148" w:rsidRDefault="00E363CD" w:rsidP="00D41148">
            <w:pPr>
              <w:tabs>
                <w:tab w:val="left" w:pos="426"/>
              </w:tabs>
              <w:spacing w:after="0"/>
              <w:jc w:val="both"/>
              <w:rPr>
                <w:szCs w:val="24"/>
              </w:rPr>
            </w:pPr>
            <w:r>
              <w:rPr>
                <w:szCs w:val="24"/>
              </w:rPr>
              <w:t>75</w:t>
            </w:r>
          </w:p>
        </w:tc>
      </w:tr>
      <w:tr w:rsidR="00B4162B" w:rsidRPr="00D41148" w:rsidTr="00710994">
        <w:tc>
          <w:tcPr>
            <w:tcW w:w="1768" w:type="dxa"/>
            <w:shd w:val="clear" w:color="auto" w:fill="auto"/>
          </w:tcPr>
          <w:p w:rsidR="00B4162B" w:rsidRPr="00D41148" w:rsidRDefault="00B4162B" w:rsidP="00D41148">
            <w:pPr>
              <w:tabs>
                <w:tab w:val="left" w:pos="426"/>
              </w:tabs>
              <w:spacing w:after="0"/>
              <w:jc w:val="both"/>
              <w:rPr>
                <w:szCs w:val="24"/>
              </w:rPr>
            </w:pPr>
            <w:r>
              <w:rPr>
                <w:szCs w:val="24"/>
              </w:rPr>
              <w:t>2</w:t>
            </w:r>
          </w:p>
        </w:tc>
        <w:tc>
          <w:tcPr>
            <w:tcW w:w="892" w:type="dxa"/>
            <w:shd w:val="clear" w:color="auto" w:fill="auto"/>
          </w:tcPr>
          <w:p w:rsidR="00B4162B" w:rsidRPr="00D41148" w:rsidRDefault="00E363CD" w:rsidP="00D41148">
            <w:pPr>
              <w:tabs>
                <w:tab w:val="left" w:pos="426"/>
              </w:tabs>
              <w:spacing w:after="0"/>
              <w:jc w:val="both"/>
              <w:rPr>
                <w:szCs w:val="24"/>
              </w:rPr>
            </w:pPr>
            <w:r>
              <w:rPr>
                <w:szCs w:val="24"/>
              </w:rPr>
              <w:t>41</w:t>
            </w:r>
          </w:p>
        </w:tc>
        <w:tc>
          <w:tcPr>
            <w:tcW w:w="992" w:type="dxa"/>
            <w:shd w:val="clear" w:color="auto" w:fill="auto"/>
          </w:tcPr>
          <w:p w:rsidR="00B4162B" w:rsidRPr="00D41148" w:rsidRDefault="00E363CD" w:rsidP="00D41148">
            <w:pPr>
              <w:tabs>
                <w:tab w:val="left" w:pos="426"/>
              </w:tabs>
              <w:spacing w:after="0"/>
              <w:jc w:val="both"/>
              <w:rPr>
                <w:szCs w:val="24"/>
              </w:rPr>
            </w:pPr>
            <w:r>
              <w:rPr>
                <w:szCs w:val="24"/>
              </w:rPr>
              <w:t>35</w:t>
            </w:r>
          </w:p>
        </w:tc>
        <w:tc>
          <w:tcPr>
            <w:tcW w:w="1418" w:type="dxa"/>
            <w:tcBorders>
              <w:right w:val="single" w:sz="12" w:space="0" w:color="auto"/>
            </w:tcBorders>
            <w:shd w:val="clear" w:color="auto" w:fill="auto"/>
          </w:tcPr>
          <w:p w:rsidR="00B4162B" w:rsidRPr="00D41148" w:rsidRDefault="00E363CD" w:rsidP="00D41148">
            <w:pPr>
              <w:tabs>
                <w:tab w:val="left" w:pos="426"/>
              </w:tabs>
              <w:spacing w:after="0"/>
              <w:jc w:val="both"/>
              <w:rPr>
                <w:szCs w:val="24"/>
              </w:rPr>
            </w:pPr>
            <w:r>
              <w:rPr>
                <w:szCs w:val="24"/>
              </w:rPr>
              <w:t>76</w:t>
            </w:r>
          </w:p>
        </w:tc>
      </w:tr>
      <w:tr w:rsidR="00B4162B" w:rsidRPr="00D41148" w:rsidTr="00710994">
        <w:tc>
          <w:tcPr>
            <w:tcW w:w="1768" w:type="dxa"/>
            <w:shd w:val="clear" w:color="auto" w:fill="auto"/>
          </w:tcPr>
          <w:p w:rsidR="00B4162B" w:rsidRPr="00D41148" w:rsidRDefault="00B4162B" w:rsidP="00D41148">
            <w:pPr>
              <w:tabs>
                <w:tab w:val="left" w:pos="426"/>
              </w:tabs>
              <w:spacing w:after="0"/>
              <w:jc w:val="both"/>
              <w:rPr>
                <w:szCs w:val="24"/>
              </w:rPr>
            </w:pPr>
            <w:r>
              <w:rPr>
                <w:szCs w:val="24"/>
              </w:rPr>
              <w:t>3</w:t>
            </w:r>
          </w:p>
        </w:tc>
        <w:tc>
          <w:tcPr>
            <w:tcW w:w="892" w:type="dxa"/>
            <w:shd w:val="clear" w:color="auto" w:fill="auto"/>
          </w:tcPr>
          <w:p w:rsidR="00B4162B" w:rsidRPr="00D41148" w:rsidRDefault="00E363CD" w:rsidP="00D41148">
            <w:pPr>
              <w:tabs>
                <w:tab w:val="left" w:pos="426"/>
              </w:tabs>
              <w:spacing w:after="0"/>
              <w:jc w:val="both"/>
              <w:rPr>
                <w:szCs w:val="24"/>
              </w:rPr>
            </w:pPr>
            <w:r>
              <w:rPr>
                <w:szCs w:val="24"/>
              </w:rPr>
              <w:t>23</w:t>
            </w:r>
          </w:p>
        </w:tc>
        <w:tc>
          <w:tcPr>
            <w:tcW w:w="992" w:type="dxa"/>
            <w:shd w:val="clear" w:color="auto" w:fill="auto"/>
          </w:tcPr>
          <w:p w:rsidR="00B4162B" w:rsidRPr="00D41148" w:rsidRDefault="00E363CD" w:rsidP="00D41148">
            <w:pPr>
              <w:tabs>
                <w:tab w:val="left" w:pos="426"/>
              </w:tabs>
              <w:spacing w:after="0"/>
              <w:jc w:val="both"/>
              <w:rPr>
                <w:szCs w:val="24"/>
              </w:rPr>
            </w:pPr>
            <w:r>
              <w:rPr>
                <w:szCs w:val="24"/>
              </w:rPr>
              <w:t>28</w:t>
            </w:r>
          </w:p>
        </w:tc>
        <w:tc>
          <w:tcPr>
            <w:tcW w:w="1418" w:type="dxa"/>
            <w:tcBorders>
              <w:right w:val="single" w:sz="12" w:space="0" w:color="auto"/>
            </w:tcBorders>
            <w:shd w:val="clear" w:color="auto" w:fill="auto"/>
          </w:tcPr>
          <w:p w:rsidR="00B4162B" w:rsidRPr="00D41148" w:rsidRDefault="00E363CD" w:rsidP="00D41148">
            <w:pPr>
              <w:tabs>
                <w:tab w:val="left" w:pos="426"/>
              </w:tabs>
              <w:spacing w:after="0"/>
              <w:jc w:val="both"/>
              <w:rPr>
                <w:szCs w:val="24"/>
              </w:rPr>
            </w:pPr>
            <w:r>
              <w:rPr>
                <w:szCs w:val="24"/>
              </w:rPr>
              <w:t>51</w:t>
            </w:r>
          </w:p>
        </w:tc>
      </w:tr>
      <w:tr w:rsidR="00B4162B" w:rsidRPr="00D41148" w:rsidTr="00710994">
        <w:tc>
          <w:tcPr>
            <w:tcW w:w="1768" w:type="dxa"/>
            <w:shd w:val="clear" w:color="auto" w:fill="auto"/>
          </w:tcPr>
          <w:p w:rsidR="00B4162B" w:rsidRPr="00D41148" w:rsidRDefault="00B4162B" w:rsidP="00D41148">
            <w:pPr>
              <w:tabs>
                <w:tab w:val="left" w:pos="426"/>
              </w:tabs>
              <w:spacing w:after="0"/>
              <w:jc w:val="both"/>
              <w:rPr>
                <w:szCs w:val="24"/>
              </w:rPr>
            </w:pPr>
            <w:r>
              <w:rPr>
                <w:szCs w:val="24"/>
              </w:rPr>
              <w:t>4</w:t>
            </w:r>
          </w:p>
        </w:tc>
        <w:tc>
          <w:tcPr>
            <w:tcW w:w="892" w:type="dxa"/>
            <w:shd w:val="clear" w:color="auto" w:fill="auto"/>
          </w:tcPr>
          <w:p w:rsidR="00B4162B" w:rsidRPr="00D41148" w:rsidRDefault="00E363CD" w:rsidP="00D41148">
            <w:pPr>
              <w:tabs>
                <w:tab w:val="left" w:pos="426"/>
              </w:tabs>
              <w:spacing w:after="0"/>
              <w:jc w:val="both"/>
              <w:rPr>
                <w:szCs w:val="24"/>
              </w:rPr>
            </w:pPr>
            <w:r>
              <w:rPr>
                <w:szCs w:val="24"/>
              </w:rPr>
              <w:t>20</w:t>
            </w:r>
          </w:p>
        </w:tc>
        <w:tc>
          <w:tcPr>
            <w:tcW w:w="992" w:type="dxa"/>
            <w:shd w:val="clear" w:color="auto" w:fill="auto"/>
          </w:tcPr>
          <w:p w:rsidR="00B4162B" w:rsidRPr="00D41148" w:rsidRDefault="00E363CD" w:rsidP="00D41148">
            <w:pPr>
              <w:tabs>
                <w:tab w:val="left" w:pos="426"/>
              </w:tabs>
              <w:spacing w:after="0"/>
              <w:jc w:val="both"/>
              <w:rPr>
                <w:szCs w:val="24"/>
              </w:rPr>
            </w:pPr>
            <w:r>
              <w:rPr>
                <w:szCs w:val="24"/>
              </w:rPr>
              <w:t>32</w:t>
            </w:r>
          </w:p>
        </w:tc>
        <w:tc>
          <w:tcPr>
            <w:tcW w:w="1418" w:type="dxa"/>
            <w:tcBorders>
              <w:right w:val="single" w:sz="12" w:space="0" w:color="auto"/>
            </w:tcBorders>
            <w:shd w:val="clear" w:color="auto" w:fill="auto"/>
          </w:tcPr>
          <w:p w:rsidR="00B4162B" w:rsidRPr="00D41148" w:rsidRDefault="00E363CD" w:rsidP="00D41148">
            <w:pPr>
              <w:tabs>
                <w:tab w:val="left" w:pos="426"/>
              </w:tabs>
              <w:spacing w:after="0"/>
              <w:jc w:val="both"/>
              <w:rPr>
                <w:szCs w:val="24"/>
              </w:rPr>
            </w:pPr>
            <w:r>
              <w:rPr>
                <w:szCs w:val="24"/>
              </w:rPr>
              <w:t>52</w:t>
            </w:r>
          </w:p>
        </w:tc>
      </w:tr>
    </w:tbl>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363CD"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E363CD"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363CD"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363CD"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363CD"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363CD"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363CD"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bl>
    <w:p w:rsidR="009C6C05" w:rsidRDefault="009C6C05" w:rsidP="009C6C05"/>
    <w:p w:rsidR="007B5591" w:rsidRDefault="007B5591" w:rsidP="004962D0">
      <w:pPr>
        <w:pStyle w:val="Balk3"/>
      </w:pPr>
    </w:p>
    <w:p w:rsidR="007B5591" w:rsidRDefault="007B5591" w:rsidP="004962D0">
      <w:pPr>
        <w:pStyle w:val="Balk3"/>
      </w:pPr>
    </w:p>
    <w:p w:rsidR="009C6C05" w:rsidRPr="007B5591" w:rsidRDefault="004962D0" w:rsidP="004962D0">
      <w:pPr>
        <w:pStyle w:val="Balk3"/>
        <w:rPr>
          <w:b/>
        </w:rPr>
      </w:pPr>
      <w:r w:rsidRPr="007B5591">
        <w:rPr>
          <w:b/>
        </w:rPr>
        <w:t>Gelir ve Gider Bilgisi</w:t>
      </w:r>
    </w:p>
    <w:p w:rsidR="009C6C05" w:rsidRDefault="004962D0" w:rsidP="008E01DD">
      <w:pPr>
        <w:ind w:firstLine="708"/>
      </w:pPr>
      <w:r>
        <w:t xml:space="preserve">Okulumuzun genel bütçe ödenekleri, okul aile birliği gelirleri ve diğer katkılarda dâhil olmak üzere gelir ve giderlerine ilişkin son </w:t>
      </w:r>
      <w:r w:rsidR="007B5591">
        <w:t xml:space="preserve">üç </w:t>
      </w:r>
      <w:r>
        <w:t xml:space="preserve"> yıl gerçekleşme bilgileri alttaki tabloda verilmiştir.</w:t>
      </w:r>
    </w:p>
    <w:p w:rsidR="009C6C05" w:rsidRDefault="009C6C05" w:rsidP="009C6C05"/>
    <w:p w:rsidR="007B5591" w:rsidRDefault="007B5591"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1F176C" w:rsidP="009C6C05">
            <w:r>
              <w:t>8667,05</w:t>
            </w:r>
          </w:p>
        </w:tc>
        <w:tc>
          <w:tcPr>
            <w:tcW w:w="2357" w:type="dxa"/>
            <w:shd w:val="clear" w:color="auto" w:fill="auto"/>
          </w:tcPr>
          <w:p w:rsidR="004962D0" w:rsidRDefault="001F176C" w:rsidP="009C6C05">
            <w:r>
              <w:t>3527,44</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1F176C" w:rsidP="009C6C05">
            <w:r>
              <w:t>5139,61</w:t>
            </w:r>
          </w:p>
        </w:tc>
        <w:tc>
          <w:tcPr>
            <w:tcW w:w="2357" w:type="dxa"/>
            <w:shd w:val="clear" w:color="auto" w:fill="auto"/>
          </w:tcPr>
          <w:p w:rsidR="004962D0" w:rsidRDefault="001F176C" w:rsidP="009C6C05">
            <w:r>
              <w:t>3313,20</w:t>
            </w:r>
          </w:p>
        </w:tc>
      </w:tr>
      <w:tr w:rsidR="00473382" w:rsidTr="00D41148">
        <w:tc>
          <w:tcPr>
            <w:tcW w:w="2357" w:type="dxa"/>
            <w:shd w:val="clear" w:color="auto" w:fill="auto"/>
          </w:tcPr>
          <w:p w:rsidR="00473382" w:rsidRDefault="00473382" w:rsidP="009C6C05">
            <w:r>
              <w:t>2018</w:t>
            </w:r>
          </w:p>
        </w:tc>
        <w:tc>
          <w:tcPr>
            <w:tcW w:w="2357" w:type="dxa"/>
            <w:shd w:val="clear" w:color="auto" w:fill="auto"/>
          </w:tcPr>
          <w:p w:rsidR="00473382" w:rsidRDefault="00955185" w:rsidP="009C6C05">
            <w:r>
              <w:t>6026,60</w:t>
            </w:r>
          </w:p>
        </w:tc>
        <w:tc>
          <w:tcPr>
            <w:tcW w:w="2357" w:type="dxa"/>
            <w:shd w:val="clear" w:color="auto" w:fill="auto"/>
          </w:tcPr>
          <w:p w:rsidR="00473382" w:rsidRDefault="00955185" w:rsidP="009C6C05">
            <w:r>
              <w:t>9616,19</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0" w:name="_Toc531097536"/>
      <w:bookmarkStart w:id="21" w:name="_Toc416085140"/>
      <w:r w:rsidRPr="00A47F2F">
        <w:t>PAYDAŞ ANALİZİ</w:t>
      </w:r>
      <w:bookmarkEnd w:id="2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7440C0" w:rsidP="00B21A33">
      <w:pPr>
        <w:jc w:val="both"/>
      </w:pPr>
      <w:r>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r>
        <w:t>Paydaş anketlerine ilişkin ortaya çıkan temel sonuçlara altta yer verilmiştir</w:t>
      </w:r>
      <w:r w:rsidR="00373590">
        <w:t xml:space="preserve"> </w:t>
      </w:r>
      <w:r>
        <w:t xml:space="preserve">: </w:t>
      </w:r>
    </w:p>
    <w:p w:rsidR="00B21A33" w:rsidRDefault="00373590" w:rsidP="00373590">
      <w:pPr>
        <w:pStyle w:val="Balk3"/>
      </w:pPr>
      <w:r>
        <w:t>Öğrenci Anketi Sonuçları:</w:t>
      </w:r>
    </w:p>
    <w:p w:rsidR="00697525" w:rsidRPr="00A16C26" w:rsidRDefault="00697525" w:rsidP="00697525">
      <w:pPr>
        <w:spacing w:after="0" w:line="360" w:lineRule="auto"/>
        <w:rPr>
          <w:rFonts w:ascii="Times New Roman" w:hAnsi="Times New Roman"/>
          <w:szCs w:val="24"/>
        </w:rPr>
      </w:pPr>
      <w:r w:rsidRPr="00E7762B">
        <w:rPr>
          <w:rFonts w:ascii="Times New Roman" w:hAnsi="Times New Roman"/>
          <w:b/>
          <w:sz w:val="28"/>
          <w:szCs w:val="28"/>
        </w:rPr>
        <w:t>1.</w:t>
      </w:r>
      <w:r>
        <w:rPr>
          <w:rFonts w:ascii="Times New Roman" w:hAnsi="Times New Roman"/>
          <w:szCs w:val="24"/>
        </w:rPr>
        <w:t>Yeni bir binamızın olması.</w:t>
      </w:r>
      <w:r w:rsidR="00714C48">
        <w:rPr>
          <w:rFonts w:ascii="Times New Roman" w:hAnsi="Times New Roman"/>
          <w:szCs w:val="24"/>
        </w:rPr>
        <w:t>Ancak çok katlı olması iniş ve çıkışlar açısından sıkıntılı.</w:t>
      </w:r>
    </w:p>
    <w:p w:rsidR="00697525" w:rsidRDefault="00697525" w:rsidP="00697525">
      <w:pPr>
        <w:spacing w:after="0" w:line="360" w:lineRule="auto"/>
        <w:rPr>
          <w:rFonts w:ascii="Times New Roman" w:hAnsi="Times New Roman"/>
          <w:szCs w:val="24"/>
        </w:rPr>
      </w:pPr>
      <w:r w:rsidRPr="00E7762B">
        <w:rPr>
          <w:rFonts w:ascii="Times New Roman" w:hAnsi="Times New Roman"/>
          <w:b/>
          <w:sz w:val="28"/>
          <w:szCs w:val="28"/>
        </w:rPr>
        <w:t>2.</w:t>
      </w:r>
      <w:r>
        <w:rPr>
          <w:rFonts w:ascii="Times New Roman" w:hAnsi="Times New Roman"/>
          <w:b/>
          <w:sz w:val="28"/>
          <w:szCs w:val="28"/>
        </w:rPr>
        <w:t xml:space="preserve">  </w:t>
      </w:r>
      <w:r w:rsidRPr="00A16C26">
        <w:rPr>
          <w:rFonts w:ascii="Times New Roman" w:hAnsi="Times New Roman"/>
          <w:szCs w:val="24"/>
        </w:rPr>
        <w:t xml:space="preserve">Okul </w:t>
      </w:r>
      <w:r>
        <w:rPr>
          <w:rFonts w:ascii="Times New Roman" w:hAnsi="Times New Roman"/>
          <w:szCs w:val="24"/>
        </w:rPr>
        <w:t>yönetici ve çalışanlarının uyumu.</w:t>
      </w:r>
    </w:p>
    <w:p w:rsidR="00697525" w:rsidRDefault="00697525" w:rsidP="00697525">
      <w:pPr>
        <w:spacing w:after="0" w:line="360" w:lineRule="auto"/>
        <w:rPr>
          <w:rFonts w:ascii="Times New Roman" w:hAnsi="Times New Roman"/>
          <w:szCs w:val="24"/>
        </w:rPr>
      </w:pPr>
      <w:r w:rsidRPr="00A16C26">
        <w:rPr>
          <w:rFonts w:ascii="Times New Roman" w:hAnsi="Times New Roman"/>
          <w:b/>
          <w:szCs w:val="24"/>
        </w:rPr>
        <w:t>3</w:t>
      </w:r>
      <w:r>
        <w:rPr>
          <w:rFonts w:ascii="Times New Roman" w:hAnsi="Times New Roman"/>
          <w:b/>
          <w:szCs w:val="24"/>
        </w:rPr>
        <w:t>.</w:t>
      </w:r>
      <w:r>
        <w:rPr>
          <w:rFonts w:ascii="Times New Roman" w:hAnsi="Times New Roman"/>
          <w:szCs w:val="24"/>
        </w:rPr>
        <w:t xml:space="preserve"> Sınıf mevcutlarının azlığı avantajdır.</w:t>
      </w:r>
    </w:p>
    <w:p w:rsidR="00697525" w:rsidRDefault="00697525" w:rsidP="00697525">
      <w:pPr>
        <w:spacing w:after="0" w:line="360" w:lineRule="auto"/>
        <w:rPr>
          <w:rFonts w:ascii="Times New Roman" w:hAnsi="Times New Roman"/>
          <w:szCs w:val="24"/>
        </w:rPr>
      </w:pPr>
      <w:r>
        <w:rPr>
          <w:rFonts w:ascii="Times New Roman" w:hAnsi="Times New Roman"/>
          <w:szCs w:val="24"/>
        </w:rPr>
        <w:t>4.Okul bahçesinin araç gereç yönünden kısıtlı ve mekan yönünden dar olması.</w:t>
      </w:r>
    </w:p>
    <w:p w:rsidR="00697525" w:rsidRPr="00A16C26" w:rsidRDefault="00697525" w:rsidP="00697525">
      <w:pPr>
        <w:spacing w:after="0" w:line="360" w:lineRule="auto"/>
        <w:rPr>
          <w:rFonts w:ascii="Times New Roman" w:hAnsi="Times New Roman"/>
          <w:sz w:val="28"/>
          <w:szCs w:val="28"/>
        </w:rPr>
      </w:pPr>
      <w:r>
        <w:rPr>
          <w:rFonts w:ascii="Times New Roman" w:hAnsi="Times New Roman"/>
          <w:szCs w:val="24"/>
        </w:rPr>
        <w:t>5. Öğretmenlerin öğrenciler ile ilgili olması.</w:t>
      </w:r>
    </w:p>
    <w:p w:rsidR="008532D9" w:rsidRDefault="00373590" w:rsidP="008532D9">
      <w:pPr>
        <w:pStyle w:val="Balk3"/>
        <w:rPr>
          <w:szCs w:val="24"/>
        </w:rPr>
      </w:pPr>
      <w:r>
        <w:rPr>
          <w:szCs w:val="24"/>
        </w:rPr>
        <w:t>Öğretmen Anketi Sonuçları:</w:t>
      </w:r>
    </w:p>
    <w:p w:rsidR="00697525" w:rsidRPr="00A16C26" w:rsidRDefault="00697525" w:rsidP="008532D9">
      <w:pPr>
        <w:pStyle w:val="Balk3"/>
        <w:rPr>
          <w:rFonts w:ascii="Times New Roman" w:hAnsi="Times New Roman"/>
          <w:bCs/>
          <w:szCs w:val="24"/>
        </w:rPr>
      </w:pPr>
      <w:r w:rsidRPr="00E7762B">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Cs w:val="24"/>
        </w:rPr>
        <w:t>Yeni binanın bazı eksiklerinin tamamlanması.</w:t>
      </w:r>
    </w:p>
    <w:p w:rsidR="00697525" w:rsidRDefault="00697525" w:rsidP="00697525">
      <w:pPr>
        <w:spacing w:after="0" w:line="360" w:lineRule="auto"/>
        <w:rPr>
          <w:rFonts w:ascii="Times New Roman" w:hAnsi="Times New Roman"/>
          <w:bCs/>
          <w:szCs w:val="24"/>
        </w:rPr>
      </w:pPr>
      <w:r w:rsidRPr="00E7762B">
        <w:rPr>
          <w:rFonts w:ascii="Times New Roman" w:hAnsi="Times New Roman"/>
          <w:b/>
          <w:bCs/>
          <w:sz w:val="28"/>
          <w:szCs w:val="28"/>
        </w:rPr>
        <w:t>2.</w:t>
      </w:r>
      <w:r>
        <w:rPr>
          <w:rFonts w:ascii="Times New Roman" w:hAnsi="Times New Roman"/>
          <w:bCs/>
          <w:szCs w:val="24"/>
        </w:rPr>
        <w:t>Donanım eksiklerinin giderilmesi</w:t>
      </w:r>
    </w:p>
    <w:p w:rsidR="00697525" w:rsidRDefault="00697525" w:rsidP="00697525">
      <w:pPr>
        <w:spacing w:after="0" w:line="360" w:lineRule="auto"/>
        <w:rPr>
          <w:rFonts w:ascii="Times New Roman" w:hAnsi="Times New Roman"/>
          <w:bCs/>
          <w:szCs w:val="24"/>
        </w:rPr>
      </w:pPr>
      <w:r>
        <w:rPr>
          <w:rFonts w:ascii="Times New Roman" w:hAnsi="Times New Roman"/>
          <w:bCs/>
          <w:szCs w:val="24"/>
        </w:rPr>
        <w:t>3.Sosyal kültürel etkinliklerin daha fazla yapılması.</w:t>
      </w:r>
    </w:p>
    <w:p w:rsidR="00697525" w:rsidRDefault="00697525" w:rsidP="00697525">
      <w:pPr>
        <w:spacing w:after="0" w:line="360" w:lineRule="auto"/>
        <w:ind w:firstLine="708"/>
        <w:rPr>
          <w:rFonts w:ascii="Times New Roman" w:hAnsi="Times New Roman"/>
          <w:bCs/>
          <w:szCs w:val="24"/>
        </w:rPr>
      </w:pPr>
      <w:r w:rsidRPr="00CB41EB">
        <w:rPr>
          <w:rFonts w:ascii="Times New Roman" w:hAnsi="Times New Roman"/>
          <w:bCs/>
          <w:szCs w:val="24"/>
        </w:rPr>
        <w:t>Okul</w:t>
      </w:r>
      <w:r>
        <w:rPr>
          <w:rFonts w:ascii="Times New Roman" w:hAnsi="Times New Roman"/>
          <w:bCs/>
          <w:szCs w:val="24"/>
        </w:rPr>
        <w:t xml:space="preserve"> Çalışanları Memnuniyet Anketi yapılarak sonuçları değerlendirilmiş ve aşağıda belirtilmiştir.</w:t>
      </w:r>
    </w:p>
    <w:p w:rsidR="00697525" w:rsidRDefault="00697525" w:rsidP="00697525">
      <w:pPr>
        <w:spacing w:after="0" w:line="360" w:lineRule="auto"/>
        <w:ind w:firstLine="708"/>
        <w:rPr>
          <w:rFonts w:ascii="Times New Roman" w:hAnsi="Times New Roman"/>
          <w:bCs/>
          <w:szCs w:val="24"/>
        </w:rPr>
      </w:pPr>
      <w:r>
        <w:rPr>
          <w:rFonts w:ascii="Times New Roman" w:hAnsi="Times New Roman"/>
          <w:bCs/>
          <w:szCs w:val="24"/>
        </w:rPr>
        <w:t>*Kariyer Geliştirme: Üst birimler sınıf öğretmenlerine dönük yeterince HİE açmamakta, okul yönetimi de bu hususta çeşitli kurumlarla iletişime geçerek kurs seminer vb. açılmasını sağlamamaktadır. Beklentimiz kariyer geliştirmeye yönelik kurs ve seminerlerin daha fazla açılmasıdır.</w:t>
      </w:r>
    </w:p>
    <w:p w:rsidR="00697525" w:rsidRDefault="00697525" w:rsidP="00697525">
      <w:pPr>
        <w:spacing w:after="0" w:line="360" w:lineRule="auto"/>
        <w:ind w:firstLine="708"/>
        <w:rPr>
          <w:rFonts w:ascii="Times New Roman" w:hAnsi="Times New Roman"/>
          <w:bCs/>
          <w:szCs w:val="24"/>
        </w:rPr>
      </w:pPr>
      <w:r>
        <w:rPr>
          <w:rFonts w:ascii="Times New Roman" w:hAnsi="Times New Roman"/>
          <w:bCs/>
          <w:szCs w:val="24"/>
        </w:rPr>
        <w:t>*Kararlara katılım:  Okullarda, okulları ilgilendiren kararlarda maalesef personelin görüşleri yeterince dikkate alınmamaktadır. Beklentimiz karar alınırken personelin fikirlerine daha fazla önem verilmesidir.</w:t>
      </w:r>
    </w:p>
    <w:p w:rsidR="008532D9" w:rsidRDefault="00697525" w:rsidP="008532D9">
      <w:pPr>
        <w:spacing w:after="0" w:line="360" w:lineRule="auto"/>
        <w:ind w:firstLine="708"/>
        <w:rPr>
          <w:rFonts w:ascii="Times New Roman" w:hAnsi="Times New Roman"/>
          <w:bCs/>
          <w:szCs w:val="24"/>
        </w:rPr>
      </w:pPr>
      <w:r>
        <w:rPr>
          <w:rFonts w:ascii="Times New Roman" w:hAnsi="Times New Roman"/>
          <w:bCs/>
          <w:szCs w:val="24"/>
        </w:rPr>
        <w:t>*Yöneticilerden Memnuniyet: Okul çalışanlarımızın okul yönetiminden memnuniyeti üst seviyelerdedir. Beklentimiz bu memnuniyetin artarak devam etmesidir.</w:t>
      </w:r>
    </w:p>
    <w:p w:rsidR="00373590" w:rsidRDefault="00373590" w:rsidP="008532D9">
      <w:pPr>
        <w:spacing w:after="0" w:line="360" w:lineRule="auto"/>
        <w:ind w:firstLine="708"/>
        <w:rPr>
          <w:szCs w:val="24"/>
        </w:rPr>
      </w:pPr>
      <w:r>
        <w:rPr>
          <w:szCs w:val="24"/>
        </w:rPr>
        <w:t>Veli Anketi Sonuçları:</w:t>
      </w:r>
    </w:p>
    <w:p w:rsidR="00697525" w:rsidRPr="0051123B" w:rsidRDefault="00697525" w:rsidP="00697525">
      <w:pPr>
        <w:spacing w:after="0" w:line="360" w:lineRule="auto"/>
        <w:rPr>
          <w:rFonts w:ascii="Times New Roman" w:hAnsi="Times New Roman"/>
          <w:bCs/>
          <w:szCs w:val="24"/>
        </w:rPr>
      </w:pPr>
      <w:r w:rsidRPr="00E7762B">
        <w:rPr>
          <w:rFonts w:ascii="Times New Roman" w:hAnsi="Times New Roman"/>
          <w:b/>
          <w:bCs/>
          <w:sz w:val="28"/>
          <w:szCs w:val="28"/>
        </w:rPr>
        <w:t>1.</w:t>
      </w:r>
      <w:r>
        <w:rPr>
          <w:rFonts w:ascii="Times New Roman" w:hAnsi="Times New Roman"/>
          <w:bCs/>
          <w:szCs w:val="24"/>
        </w:rPr>
        <w:t>Okulun eğitim öğretim faaliyetlerinin ve başarısının daha üst seviyelere çıkarılması.</w:t>
      </w:r>
    </w:p>
    <w:p w:rsidR="00697525" w:rsidRDefault="00697525" w:rsidP="00697525">
      <w:pPr>
        <w:spacing w:after="0" w:line="360" w:lineRule="auto"/>
        <w:rPr>
          <w:rFonts w:ascii="Times New Roman" w:hAnsi="Times New Roman"/>
          <w:bCs/>
          <w:szCs w:val="24"/>
        </w:rPr>
      </w:pPr>
      <w:r w:rsidRPr="00E7762B">
        <w:rPr>
          <w:rFonts w:ascii="Times New Roman" w:hAnsi="Times New Roman"/>
          <w:b/>
          <w:bCs/>
          <w:sz w:val="28"/>
          <w:szCs w:val="28"/>
        </w:rPr>
        <w:t>2.</w:t>
      </w:r>
      <w:r>
        <w:rPr>
          <w:rFonts w:ascii="Times New Roman" w:hAnsi="Times New Roman"/>
          <w:bCs/>
          <w:szCs w:val="24"/>
        </w:rPr>
        <w:t>Sosyal sportif ve kültürel açıdan daha faal ve başarılı bir okul olması.</w:t>
      </w:r>
    </w:p>
    <w:p w:rsidR="00697525" w:rsidRDefault="00697525" w:rsidP="00697525">
      <w:pPr>
        <w:spacing w:after="0" w:line="360" w:lineRule="auto"/>
        <w:rPr>
          <w:rFonts w:ascii="Times New Roman" w:hAnsi="Times New Roman"/>
          <w:bCs/>
          <w:szCs w:val="24"/>
        </w:rPr>
      </w:pPr>
      <w:r>
        <w:rPr>
          <w:rFonts w:ascii="Times New Roman" w:hAnsi="Times New Roman"/>
          <w:bCs/>
          <w:szCs w:val="24"/>
        </w:rPr>
        <w:t>3.Öğretmen ve idarecilerin  kendileriyle , sorunlarıyla ilgilenilmesi.</w:t>
      </w:r>
    </w:p>
    <w:p w:rsidR="00697525" w:rsidRDefault="00697525" w:rsidP="00697525">
      <w:pPr>
        <w:spacing w:after="0" w:line="360" w:lineRule="auto"/>
        <w:rPr>
          <w:rFonts w:ascii="Times New Roman" w:hAnsi="Times New Roman"/>
          <w:bCs/>
          <w:szCs w:val="24"/>
        </w:rPr>
      </w:pPr>
      <w:r>
        <w:rPr>
          <w:rFonts w:ascii="Times New Roman" w:hAnsi="Times New Roman"/>
          <w:bCs/>
          <w:szCs w:val="24"/>
        </w:rPr>
        <w:t>4.Hizmetlinim ve temizliğin yeterli olmaması.</w:t>
      </w:r>
    </w:p>
    <w:p w:rsidR="00697525" w:rsidRPr="0051123B" w:rsidRDefault="00697525" w:rsidP="008532D9">
      <w:pPr>
        <w:tabs>
          <w:tab w:val="left" w:pos="900"/>
        </w:tabs>
        <w:spacing w:after="0" w:line="360" w:lineRule="auto"/>
        <w:rPr>
          <w:rFonts w:ascii="Times New Roman" w:hAnsi="Times New Roman"/>
          <w:bCs/>
          <w:szCs w:val="24"/>
        </w:rPr>
      </w:pPr>
      <w:r>
        <w:rPr>
          <w:rFonts w:ascii="Times New Roman" w:hAnsi="Times New Roman"/>
          <w:b/>
          <w:bCs/>
          <w:szCs w:val="24"/>
        </w:rPr>
        <w:t>5</w:t>
      </w:r>
      <w:r w:rsidRPr="00E7762B">
        <w:rPr>
          <w:rFonts w:ascii="Times New Roman" w:hAnsi="Times New Roman"/>
          <w:b/>
          <w:bCs/>
          <w:szCs w:val="24"/>
        </w:rPr>
        <w:t>.</w:t>
      </w:r>
      <w:r>
        <w:rPr>
          <w:rFonts w:ascii="Times New Roman" w:hAnsi="Times New Roman"/>
          <w:bCs/>
          <w:szCs w:val="24"/>
        </w:rPr>
        <w:t>Okul ile halkı daha fazla bir araya getirilmesi</w:t>
      </w:r>
    </w:p>
    <w:p w:rsidR="00EA32DB" w:rsidRPr="00A47F2F" w:rsidRDefault="00F16D1B" w:rsidP="00B21A33">
      <w:pPr>
        <w:pStyle w:val="Balk2"/>
      </w:pPr>
      <w:bookmarkStart w:id="22" w:name="_Toc531097537"/>
      <w:r w:rsidRPr="00A47F2F">
        <w:t>GZFT</w:t>
      </w:r>
      <w:r w:rsidR="006658C1" w:rsidRPr="00A47F2F">
        <w:t xml:space="preserve"> (Güçlü, Zayıf, Fırsat, Tehdit)</w:t>
      </w:r>
      <w:r w:rsidRPr="00A47F2F">
        <w:t xml:space="preserve"> Analizi</w:t>
      </w:r>
      <w:bookmarkEnd w:id="21"/>
      <w:bookmarkEnd w:id="22"/>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532D9" w:rsidRDefault="009F4287" w:rsidP="008532D9">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3" w:name="_Toc416084889"/>
    </w:p>
    <w:p w:rsidR="009029FB" w:rsidRPr="008532D9" w:rsidRDefault="008E01DD" w:rsidP="008532D9">
      <w:pPr>
        <w:ind w:firstLine="708"/>
        <w:jc w:val="both"/>
        <w:rPr>
          <w:b/>
          <w:szCs w:val="24"/>
        </w:rPr>
      </w:pPr>
      <w:r w:rsidRPr="008532D9">
        <w:rPr>
          <w:b/>
        </w:rPr>
        <w:t>İçsel Faktörler</w:t>
      </w:r>
      <w:r w:rsidR="00474795" w:rsidRPr="008532D9">
        <w:rPr>
          <w:b/>
        </w:rPr>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Öğrenciler</w:t>
            </w:r>
          </w:p>
        </w:tc>
        <w:tc>
          <w:tcPr>
            <w:tcW w:w="10348" w:type="dxa"/>
            <w:shd w:val="clear" w:color="auto" w:fill="auto"/>
          </w:tcPr>
          <w:p w:rsidR="00284611" w:rsidRPr="00D41148" w:rsidRDefault="004E1848" w:rsidP="002C0777">
            <w:pPr>
              <w:tabs>
                <w:tab w:val="left" w:pos="12758"/>
              </w:tabs>
              <w:spacing w:after="0"/>
              <w:jc w:val="both"/>
              <w:rPr>
                <w:szCs w:val="24"/>
              </w:rPr>
            </w:pPr>
            <w:r>
              <w:rPr>
                <w:szCs w:val="24"/>
              </w:rPr>
              <w:t>Okula devam açısından  sürekli devamsız ve hiç okullaşmayan öğrencinin yok denecek seviyede olması.</w:t>
            </w:r>
            <w:r w:rsidR="00955185">
              <w:rPr>
                <w:szCs w:val="24"/>
              </w:rPr>
              <w:t>Öğrencilerin okul ihtiyaçları Belediye ve hayırsever veliler tarafından desteklenmektedir.</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Çalışanlar</w:t>
            </w:r>
          </w:p>
        </w:tc>
        <w:tc>
          <w:tcPr>
            <w:tcW w:w="10348" w:type="dxa"/>
            <w:shd w:val="clear" w:color="auto" w:fill="auto"/>
          </w:tcPr>
          <w:p w:rsidR="00284611" w:rsidRPr="00D41148" w:rsidRDefault="004E1848" w:rsidP="002C0777">
            <w:pPr>
              <w:tabs>
                <w:tab w:val="left" w:pos="12758"/>
              </w:tabs>
              <w:spacing w:after="0"/>
              <w:jc w:val="both"/>
              <w:rPr>
                <w:szCs w:val="24"/>
              </w:rPr>
            </w:pPr>
            <w:r>
              <w:rPr>
                <w:szCs w:val="24"/>
              </w:rPr>
              <w:t xml:space="preserve">Çalışanlar açısından okulumuz çalışılabilecek bir kurum olarak görülmesi.İşi benimsemeleri. Çalışanlar arasında  birlik ve beraberliğin üst seviyede olması. </w:t>
            </w:r>
            <w:r w:rsidR="00955185">
              <w:rPr>
                <w:szCs w:val="24"/>
              </w:rPr>
              <w:t>İşkur ve hizmet alımı çalışmalarında alınan elemanlara Kurum Kültürüne yatkın ve uyumlu olmaktadır.</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Veliler</w:t>
            </w:r>
          </w:p>
        </w:tc>
        <w:tc>
          <w:tcPr>
            <w:tcW w:w="10348" w:type="dxa"/>
            <w:shd w:val="clear" w:color="auto" w:fill="auto"/>
          </w:tcPr>
          <w:p w:rsidR="00284611" w:rsidRPr="00D41148" w:rsidRDefault="004E1848" w:rsidP="002C0777">
            <w:pPr>
              <w:tabs>
                <w:tab w:val="left" w:pos="12758"/>
              </w:tabs>
              <w:spacing w:after="0"/>
              <w:jc w:val="both"/>
              <w:rPr>
                <w:szCs w:val="24"/>
              </w:rPr>
            </w:pPr>
            <w:r>
              <w:rPr>
                <w:szCs w:val="24"/>
              </w:rPr>
              <w:t>Eğitim sürecinde kendilerini sürecin içinde tutmaya gayret etmektedir.Öğrenciyle ve okulla  gücünün yettiğince ilgilenmektedir.</w:t>
            </w:r>
            <w:r w:rsidR="00955185">
              <w:rPr>
                <w:szCs w:val="24"/>
              </w:rPr>
              <w:t>Kurum faaliyetlerinde etkin rol almakta,  sorumluluk verildiğinde yerine getirmektedirler.</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Bina ve Yerleşke</w:t>
            </w:r>
          </w:p>
        </w:tc>
        <w:tc>
          <w:tcPr>
            <w:tcW w:w="10348" w:type="dxa"/>
            <w:shd w:val="clear" w:color="auto" w:fill="auto"/>
          </w:tcPr>
          <w:p w:rsidR="00284611" w:rsidRPr="00D41148" w:rsidRDefault="004E1848" w:rsidP="002C0777">
            <w:pPr>
              <w:tabs>
                <w:tab w:val="left" w:pos="12758"/>
              </w:tabs>
              <w:spacing w:after="0"/>
              <w:jc w:val="both"/>
              <w:rPr>
                <w:szCs w:val="24"/>
              </w:rPr>
            </w:pPr>
            <w:r>
              <w:rPr>
                <w:szCs w:val="24"/>
              </w:rPr>
              <w:t>Okul binamız yeni ve dersliklerimiz  sayısal olarak  yeterlidir. Okulumuz merkezde olduğundan  ulaşım  kolaydır.</w:t>
            </w:r>
            <w:r w:rsidR="00955185">
              <w:rPr>
                <w:szCs w:val="24"/>
              </w:rPr>
              <w:t>Evi biraz uzakta olan öğrencilerimiz için Seferihisar Belediyesi öğrencilere sabah ve okul çıkışı servis hizmeti vermektedir.</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Donanım</w:t>
            </w:r>
          </w:p>
        </w:tc>
        <w:tc>
          <w:tcPr>
            <w:tcW w:w="10348" w:type="dxa"/>
            <w:shd w:val="clear" w:color="auto" w:fill="auto"/>
          </w:tcPr>
          <w:p w:rsidR="00284611" w:rsidRPr="00D41148" w:rsidRDefault="004E1848" w:rsidP="007E7F67">
            <w:pPr>
              <w:tabs>
                <w:tab w:val="left" w:pos="12758"/>
              </w:tabs>
              <w:spacing w:after="0"/>
              <w:jc w:val="both"/>
              <w:rPr>
                <w:szCs w:val="24"/>
              </w:rPr>
            </w:pPr>
            <w:r>
              <w:rPr>
                <w:szCs w:val="24"/>
              </w:rPr>
              <w:t xml:space="preserve">Sınıflarda internet, bilgisayar ve projeksiyon  donanımları yapılmıştır. </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Bütçe</w:t>
            </w:r>
          </w:p>
        </w:tc>
        <w:tc>
          <w:tcPr>
            <w:tcW w:w="10348" w:type="dxa"/>
            <w:shd w:val="clear" w:color="auto" w:fill="auto"/>
          </w:tcPr>
          <w:p w:rsidR="00284611" w:rsidRPr="00D41148" w:rsidRDefault="00D15D36" w:rsidP="002C0777">
            <w:pPr>
              <w:tabs>
                <w:tab w:val="left" w:pos="12758"/>
              </w:tabs>
              <w:spacing w:after="0"/>
              <w:jc w:val="both"/>
              <w:rPr>
                <w:szCs w:val="24"/>
              </w:rPr>
            </w:pPr>
            <w:r>
              <w:rPr>
                <w:szCs w:val="24"/>
              </w:rPr>
              <w:t>Okul Aile Birliği okul giderleriyle ilgilenmekte, okulumuz kantininin kira geliri de mevcuttur.</w:t>
            </w:r>
            <w:r w:rsidR="007E7F67">
              <w:rPr>
                <w:szCs w:val="24"/>
              </w:rPr>
              <w:t>Ayrıca velilerimiz sınıf ve okul ihtiyaçları için destek sağlamaktadırlar.</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Yönetim</w:t>
            </w:r>
            <w:r w:rsidR="009F4287" w:rsidRPr="00D41148">
              <w:rPr>
                <w:szCs w:val="24"/>
              </w:rPr>
              <w:t xml:space="preserve"> Süreçleri</w:t>
            </w:r>
          </w:p>
        </w:tc>
        <w:tc>
          <w:tcPr>
            <w:tcW w:w="10348" w:type="dxa"/>
            <w:shd w:val="clear" w:color="auto" w:fill="auto"/>
          </w:tcPr>
          <w:p w:rsidR="00284611" w:rsidRPr="00D41148" w:rsidRDefault="002C0777" w:rsidP="002C0777">
            <w:pPr>
              <w:tabs>
                <w:tab w:val="left" w:pos="12758"/>
              </w:tabs>
              <w:spacing w:after="0"/>
              <w:jc w:val="both"/>
              <w:rPr>
                <w:szCs w:val="24"/>
              </w:rPr>
            </w:pPr>
            <w:r>
              <w:rPr>
                <w:szCs w:val="24"/>
              </w:rPr>
              <w:t>İdareciler sık sık değişmemekte, okulun istek ve ihtiyaçlarını bilmektedir.</w:t>
            </w:r>
            <w:r w:rsidR="007E7F67">
              <w:rPr>
                <w:szCs w:val="24"/>
              </w:rPr>
              <w:t xml:space="preserve"> Okulu ve çevreyi bilen Müdür ve Müdür yardımcısı  eksik ve ihtiyaçların giderilmesinde  gayret göstermektedir.</w:t>
            </w:r>
          </w:p>
        </w:tc>
      </w:tr>
      <w:tr w:rsidR="00284611" w:rsidRPr="00D41148" w:rsidTr="002C0777">
        <w:tc>
          <w:tcPr>
            <w:tcW w:w="2518" w:type="dxa"/>
            <w:shd w:val="clear" w:color="auto" w:fill="auto"/>
          </w:tcPr>
          <w:p w:rsidR="00284611" w:rsidRPr="00D41148" w:rsidRDefault="00284611" w:rsidP="002C0777">
            <w:pPr>
              <w:tabs>
                <w:tab w:val="left" w:pos="12758"/>
              </w:tabs>
              <w:spacing w:after="0"/>
              <w:jc w:val="both"/>
              <w:rPr>
                <w:szCs w:val="24"/>
              </w:rPr>
            </w:pPr>
            <w:r w:rsidRPr="00D41148">
              <w:rPr>
                <w:szCs w:val="24"/>
              </w:rPr>
              <w:t xml:space="preserve">İletişim </w:t>
            </w:r>
            <w:r w:rsidR="009F4287" w:rsidRPr="00D41148">
              <w:rPr>
                <w:szCs w:val="24"/>
              </w:rPr>
              <w:t>Süreçleri</w:t>
            </w:r>
          </w:p>
        </w:tc>
        <w:tc>
          <w:tcPr>
            <w:tcW w:w="10348" w:type="dxa"/>
            <w:shd w:val="clear" w:color="auto" w:fill="auto"/>
          </w:tcPr>
          <w:p w:rsidR="00284611" w:rsidRPr="00D41148" w:rsidRDefault="002C0777" w:rsidP="002C0777">
            <w:pPr>
              <w:tabs>
                <w:tab w:val="left" w:pos="12758"/>
              </w:tabs>
              <w:spacing w:after="0"/>
              <w:jc w:val="both"/>
              <w:rPr>
                <w:szCs w:val="24"/>
              </w:rPr>
            </w:pPr>
            <w:r>
              <w:rPr>
                <w:szCs w:val="24"/>
              </w:rPr>
              <w:t>İdareden, ilgilerden  istek ve  durumla ilgili görüş istediğimizde süreci uzatmadan bilgi ve belgeye , çözüme ulaşmamız zor değildir.</w:t>
            </w:r>
          </w:p>
        </w:tc>
      </w:tr>
    </w:tbl>
    <w:p w:rsidR="00284611" w:rsidRDefault="00284611" w:rsidP="002C0777">
      <w:pPr>
        <w:tabs>
          <w:tab w:val="left" w:pos="12758"/>
        </w:tabs>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0348" w:type="dxa"/>
            <w:shd w:val="clear" w:color="auto" w:fill="auto"/>
          </w:tcPr>
          <w:p w:rsidR="008E01DD" w:rsidRPr="00D41148" w:rsidRDefault="007E7F67" w:rsidP="00D41148">
            <w:pPr>
              <w:spacing w:after="0"/>
              <w:jc w:val="both"/>
              <w:rPr>
                <w:szCs w:val="24"/>
              </w:rPr>
            </w:pPr>
            <w:r>
              <w:rPr>
                <w:szCs w:val="24"/>
              </w:rPr>
              <w:t>Yaş itibarıyla kurum kültürü oluşturma,  üst sınıflarla iletişim kurma,  öğrenci  ulaşım servisinden faydalanma (Belediyenin) konusunda yabancılık çekmekte, Bilhassa Suriye Uyruklu öğrencilerin uyum ve kaynaşmaları  kurum bütünlüğü açısından zorluk oluşturmaktadır.</w:t>
            </w:r>
          </w:p>
        </w:tc>
      </w:tr>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0348" w:type="dxa"/>
            <w:shd w:val="clear" w:color="auto" w:fill="auto"/>
          </w:tcPr>
          <w:p w:rsidR="008E01DD" w:rsidRPr="00D41148" w:rsidRDefault="007E7F67" w:rsidP="00D41148">
            <w:pPr>
              <w:spacing w:after="0"/>
              <w:jc w:val="both"/>
              <w:rPr>
                <w:szCs w:val="24"/>
              </w:rPr>
            </w:pPr>
            <w:r>
              <w:rPr>
                <w:szCs w:val="24"/>
              </w:rPr>
              <w:t>İşkur ve Hizmet alımından verilen personeller her yıl aynı elemanlar olmadığından, okulu tanımaları ve  eğitimleri açısından  zaman gerektirmektedir. Okulumuza tayin edilen öğretmenlerin mazeret durumları olduğund</w:t>
            </w:r>
            <w:r w:rsidR="005A0053">
              <w:rPr>
                <w:szCs w:val="24"/>
              </w:rPr>
              <w:t>a başka ilçeye görevlendirilmeleri, sınıflara ücretli ya da başka yerden görevlendirilen öğretmen olunca  devamlılık olmamaktadır.</w:t>
            </w:r>
          </w:p>
        </w:tc>
      </w:tr>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0348" w:type="dxa"/>
            <w:shd w:val="clear" w:color="auto" w:fill="auto"/>
          </w:tcPr>
          <w:p w:rsidR="005A0053" w:rsidRPr="00D41148" w:rsidRDefault="005A0053" w:rsidP="00D41148">
            <w:pPr>
              <w:spacing w:after="0"/>
              <w:jc w:val="both"/>
              <w:rPr>
                <w:szCs w:val="24"/>
              </w:rPr>
            </w:pPr>
            <w:r>
              <w:rPr>
                <w:szCs w:val="24"/>
              </w:rPr>
              <w:t>İlkokul çocuğu olduğundan bilhassa 1. Sınıflarda  (Diğer sınıflarda da var) çocuğundan ayrılma onu okula bırakmanın zorluğu görülmekte, veli de uzun süre okulda kalmak istemektedir.Zaman zaman idareye ve öğretmene de görevleri ile ilgili müdahale durumu ortaya çıkmaktadır.</w:t>
            </w:r>
          </w:p>
        </w:tc>
      </w:tr>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348" w:type="dxa"/>
            <w:shd w:val="clear" w:color="auto" w:fill="auto"/>
          </w:tcPr>
          <w:p w:rsidR="008E01DD" w:rsidRPr="00D41148" w:rsidRDefault="005A0053" w:rsidP="005A0053">
            <w:pPr>
              <w:spacing w:after="0"/>
              <w:jc w:val="both"/>
              <w:rPr>
                <w:szCs w:val="24"/>
              </w:rPr>
            </w:pPr>
            <w:r>
              <w:rPr>
                <w:szCs w:val="24"/>
              </w:rPr>
              <w:t>Binamızın  Zemin+3 katlı olması , üst katlar için öğrencinin kullanımı açısından sıkıntı oluşturmakta. Teneffüste aşağı inip çıkmak çocuklara zor gelmekte. Ayrıca okul bahçemiz küçük olduğundan. Oyun ve etkinlikler açısından yeterli değil. Okul binamız ana cadde ve yerleşim yeri içerisinde olduğundan , çocuklar okuldan çıkarken kendilerini cadde içerisinde bulmaktadır.</w:t>
            </w:r>
          </w:p>
        </w:tc>
      </w:tr>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0348" w:type="dxa"/>
            <w:shd w:val="clear" w:color="auto" w:fill="auto"/>
          </w:tcPr>
          <w:p w:rsidR="008E01DD" w:rsidRPr="00D41148" w:rsidRDefault="00E961BB" w:rsidP="009B2FF1">
            <w:pPr>
              <w:spacing w:after="0"/>
              <w:jc w:val="both"/>
              <w:rPr>
                <w:szCs w:val="24"/>
              </w:rPr>
            </w:pPr>
            <w:r>
              <w:rPr>
                <w:szCs w:val="24"/>
              </w:rPr>
              <w:t xml:space="preserve">Fotokopi ve yazıcı malzemelerini (Toner-mürekkep-kartuş vb.) temin etmede </w:t>
            </w:r>
            <w:r w:rsidR="009B2FF1">
              <w:rPr>
                <w:szCs w:val="24"/>
              </w:rPr>
              <w:t>aciliyet arzeden durumlarda  hemen sağlanamamaktadır. Akıllı tahta kurulumu yoktur.</w:t>
            </w:r>
          </w:p>
        </w:tc>
      </w:tr>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0348" w:type="dxa"/>
            <w:shd w:val="clear" w:color="auto" w:fill="auto"/>
          </w:tcPr>
          <w:p w:rsidR="008E01DD" w:rsidRPr="00D41148" w:rsidRDefault="002F08BB" w:rsidP="00D41148">
            <w:pPr>
              <w:spacing w:after="0"/>
              <w:jc w:val="both"/>
              <w:rPr>
                <w:szCs w:val="24"/>
              </w:rPr>
            </w:pPr>
            <w:r>
              <w:rPr>
                <w:szCs w:val="24"/>
              </w:rPr>
              <w:t>Yerel imkanlarla hayırseverler yardımıyla işler yürütülmektedir. Genel bütçeden nakit akışı olmamaktadır.</w:t>
            </w:r>
          </w:p>
        </w:tc>
      </w:tr>
      <w:tr w:rsidR="008E01DD" w:rsidRPr="00D41148" w:rsidTr="007E7F67">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348" w:type="dxa"/>
            <w:shd w:val="clear" w:color="auto" w:fill="auto"/>
          </w:tcPr>
          <w:p w:rsidR="008E01DD" w:rsidRPr="00D41148" w:rsidRDefault="002F08BB" w:rsidP="002F08BB">
            <w:pPr>
              <w:spacing w:after="0"/>
              <w:jc w:val="both"/>
              <w:rPr>
                <w:szCs w:val="24"/>
              </w:rPr>
            </w:pPr>
            <w:r>
              <w:rPr>
                <w:szCs w:val="24"/>
              </w:rPr>
              <w:t>Okul müdürü ve  müdür yardımcısı öğretmenlerle  aynı ortamda ve zaman zaman öğretmenlerin özverisine dayalı bir çalışma içerisinde olduğundan, mevzuatın tam olarak uygulanması hususunda sıkıntı olmaktadır.</w:t>
            </w:r>
          </w:p>
        </w:tc>
      </w:tr>
      <w:tr w:rsidR="00710994" w:rsidRPr="00D41148" w:rsidTr="007E7F67">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348" w:type="dxa"/>
            <w:shd w:val="clear" w:color="auto" w:fill="auto"/>
          </w:tcPr>
          <w:p w:rsidR="00710994" w:rsidRPr="00D41148" w:rsidRDefault="00184FDC" w:rsidP="00184FDC">
            <w:pPr>
              <w:spacing w:after="0"/>
              <w:jc w:val="both"/>
              <w:rPr>
                <w:szCs w:val="24"/>
              </w:rPr>
            </w:pPr>
            <w:r>
              <w:rPr>
                <w:szCs w:val="24"/>
              </w:rPr>
              <w:t>Hem idarede hem de öğretmende iletişim  ilşkileri açısından hizmetiçi eğitim gerektirecek eksiklikler mevcuttur. Herkese eşit yaklaşmak oldukça zor. Veliler  arasında da iletişim açısından farklı davranış sergileyen ve farklı davranış isteyen veliler vardır.</w:t>
            </w:r>
          </w:p>
        </w:tc>
      </w:tr>
    </w:tbl>
    <w:p w:rsidR="009C40D2" w:rsidRDefault="009C40D2" w:rsidP="00710994">
      <w:pPr>
        <w:pStyle w:val="Balk3"/>
        <w:rPr>
          <w:b/>
        </w:rPr>
      </w:pPr>
    </w:p>
    <w:p w:rsidR="00710994" w:rsidRPr="008532D9" w:rsidRDefault="00710994" w:rsidP="00710994">
      <w:pPr>
        <w:pStyle w:val="Balk3"/>
        <w:rPr>
          <w:b/>
        </w:rPr>
      </w:pPr>
      <w:r w:rsidRPr="008532D9">
        <w:rPr>
          <w:b/>
        </w:rPr>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9029FB" w:rsidRPr="00D41148" w:rsidTr="000C6FC0">
        <w:tc>
          <w:tcPr>
            <w:tcW w:w="2518" w:type="dxa"/>
            <w:shd w:val="clear" w:color="auto" w:fill="auto"/>
          </w:tcPr>
          <w:p w:rsidR="009029FB" w:rsidRPr="00D41148" w:rsidRDefault="00474795" w:rsidP="00D41148">
            <w:pPr>
              <w:spacing w:after="0"/>
              <w:jc w:val="both"/>
              <w:rPr>
                <w:szCs w:val="24"/>
              </w:rPr>
            </w:pPr>
            <w:r>
              <w:rPr>
                <w:szCs w:val="24"/>
              </w:rPr>
              <w:t>Politik</w:t>
            </w:r>
          </w:p>
        </w:tc>
        <w:tc>
          <w:tcPr>
            <w:tcW w:w="10206" w:type="dxa"/>
            <w:shd w:val="clear" w:color="auto" w:fill="auto"/>
          </w:tcPr>
          <w:p w:rsidR="009029FB" w:rsidRPr="00D41148" w:rsidRDefault="00D801DE" w:rsidP="00D41148">
            <w:pPr>
              <w:spacing w:after="0"/>
              <w:jc w:val="both"/>
              <w:rPr>
                <w:szCs w:val="24"/>
              </w:rPr>
            </w:pPr>
            <w:r>
              <w:rPr>
                <w:szCs w:val="24"/>
              </w:rPr>
              <w:t>Eğitimde yeni yaklaşımlar , yeni metodlar, bizi farklı ve en doğru uygulamaya götürebilir.Yeni kaynak ve yöntemler uygulamakta  elimiz rahatlamış durundadır.</w:t>
            </w:r>
          </w:p>
        </w:tc>
      </w:tr>
      <w:tr w:rsidR="009029FB" w:rsidRPr="00D41148" w:rsidTr="000C6FC0">
        <w:tc>
          <w:tcPr>
            <w:tcW w:w="2518" w:type="dxa"/>
            <w:shd w:val="clear" w:color="auto" w:fill="auto"/>
          </w:tcPr>
          <w:p w:rsidR="009029FB" w:rsidRPr="00D41148" w:rsidRDefault="00474795" w:rsidP="00D41148">
            <w:pPr>
              <w:spacing w:after="0"/>
              <w:jc w:val="both"/>
              <w:rPr>
                <w:szCs w:val="24"/>
              </w:rPr>
            </w:pPr>
            <w:r>
              <w:rPr>
                <w:szCs w:val="24"/>
              </w:rPr>
              <w:t>Ekonomik</w:t>
            </w:r>
          </w:p>
        </w:tc>
        <w:tc>
          <w:tcPr>
            <w:tcW w:w="10206" w:type="dxa"/>
            <w:shd w:val="clear" w:color="auto" w:fill="auto"/>
          </w:tcPr>
          <w:p w:rsidR="009029FB" w:rsidRPr="00D41148" w:rsidRDefault="00D801DE" w:rsidP="00D801DE">
            <w:pPr>
              <w:spacing w:after="0"/>
              <w:jc w:val="both"/>
              <w:rPr>
                <w:szCs w:val="24"/>
              </w:rPr>
            </w:pPr>
            <w:r>
              <w:rPr>
                <w:szCs w:val="24"/>
              </w:rPr>
              <w:t>Çalışanların aylık ve ücretlerinin merkezden ödenmesi bizim ayrıca maaş işiyle uğraşmamamız , okulun elektrik su telefon internet giderlerinin de merkezden ödenmesi elimizi rahatlatmaktadır.</w:t>
            </w:r>
          </w:p>
        </w:tc>
      </w:tr>
      <w:tr w:rsidR="009029FB" w:rsidRPr="00D41148" w:rsidTr="000C6FC0">
        <w:tc>
          <w:tcPr>
            <w:tcW w:w="2518" w:type="dxa"/>
            <w:shd w:val="clear" w:color="auto" w:fill="auto"/>
          </w:tcPr>
          <w:p w:rsidR="009029FB" w:rsidRPr="00D41148" w:rsidRDefault="00474795" w:rsidP="00D41148">
            <w:pPr>
              <w:spacing w:after="0"/>
              <w:jc w:val="both"/>
              <w:rPr>
                <w:szCs w:val="24"/>
              </w:rPr>
            </w:pPr>
            <w:r>
              <w:rPr>
                <w:szCs w:val="24"/>
              </w:rPr>
              <w:t>Sosyolojik</w:t>
            </w:r>
          </w:p>
        </w:tc>
        <w:tc>
          <w:tcPr>
            <w:tcW w:w="10206" w:type="dxa"/>
            <w:shd w:val="clear" w:color="auto" w:fill="auto"/>
          </w:tcPr>
          <w:p w:rsidR="009029FB" w:rsidRPr="00D41148" w:rsidRDefault="00D801DE" w:rsidP="00D41148">
            <w:pPr>
              <w:spacing w:after="0"/>
              <w:jc w:val="both"/>
              <w:rPr>
                <w:szCs w:val="24"/>
              </w:rPr>
            </w:pPr>
            <w:r>
              <w:rPr>
                <w:szCs w:val="24"/>
              </w:rPr>
              <w:t xml:space="preserve">Genelde göç alan bir bölge olduğumuzdan her yerden (Suriyeden bile)  insan geldiğinden farklı kültür ve anlayışlardan iyi örnekler görüp, uygulama fırsatı bulabiliyoruz.Aile Bakanlığımız bilhassa parçalanmış  aileler ve  ekonomik zorluk yaşayan  ailelerle ilgili  sosyal destek sağlamaları </w:t>
            </w:r>
            <w:r w:rsidR="004A78AF">
              <w:rPr>
                <w:szCs w:val="24"/>
              </w:rPr>
              <w:t>önemli bir fırsattır.</w:t>
            </w:r>
          </w:p>
        </w:tc>
      </w:tr>
      <w:tr w:rsidR="009029FB" w:rsidRPr="00D41148" w:rsidTr="000C6FC0">
        <w:tc>
          <w:tcPr>
            <w:tcW w:w="2518" w:type="dxa"/>
            <w:shd w:val="clear" w:color="auto" w:fill="auto"/>
          </w:tcPr>
          <w:p w:rsidR="009029FB" w:rsidRPr="00D41148" w:rsidRDefault="00474795" w:rsidP="00D41148">
            <w:pPr>
              <w:spacing w:after="0"/>
              <w:jc w:val="both"/>
              <w:rPr>
                <w:szCs w:val="24"/>
              </w:rPr>
            </w:pPr>
            <w:r>
              <w:rPr>
                <w:szCs w:val="24"/>
              </w:rPr>
              <w:t>Teknolojik</w:t>
            </w:r>
          </w:p>
        </w:tc>
        <w:tc>
          <w:tcPr>
            <w:tcW w:w="10206" w:type="dxa"/>
            <w:shd w:val="clear" w:color="auto" w:fill="auto"/>
          </w:tcPr>
          <w:p w:rsidR="009029FB" w:rsidRPr="00D41148" w:rsidRDefault="004A78AF" w:rsidP="00D41148">
            <w:pPr>
              <w:spacing w:after="0"/>
              <w:jc w:val="both"/>
              <w:rPr>
                <w:szCs w:val="24"/>
              </w:rPr>
            </w:pPr>
            <w:r>
              <w:rPr>
                <w:szCs w:val="24"/>
              </w:rPr>
              <w:t>Gerek MEB.ndan gerekse diğer okul müdürlerinden sağladığımız projeksiyon ve bilgisayarlar oldukça kaliteyi artırmakta , öğretimi kolaylaştırmaktadır. İnternet hizmetinin devamlı olması ve eğitimle ilgili sitelerin kullanımının kolay olması ve ulaşılabilirliği önemlidir.</w:t>
            </w:r>
          </w:p>
        </w:tc>
      </w:tr>
      <w:tr w:rsidR="00474795" w:rsidRPr="00D41148" w:rsidTr="000C6FC0">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206" w:type="dxa"/>
            <w:shd w:val="clear" w:color="auto" w:fill="auto"/>
          </w:tcPr>
          <w:p w:rsidR="00474795" w:rsidRPr="00D41148" w:rsidRDefault="00970759" w:rsidP="00474795">
            <w:pPr>
              <w:spacing w:after="0"/>
              <w:jc w:val="both"/>
              <w:rPr>
                <w:szCs w:val="24"/>
              </w:rPr>
            </w:pPr>
            <w:r>
              <w:rPr>
                <w:szCs w:val="24"/>
              </w:rPr>
              <w:t>Güncel bir İlköğretim Kurumları Yönetmeliği ve Milli Eğitim Temel Kanunun gibi birçok mevzuat elimizi güçlendirmekte, yaptığımız çalışmaları yasal bir çerçeveye oturtmaktadır.</w:t>
            </w:r>
          </w:p>
        </w:tc>
      </w:tr>
      <w:tr w:rsidR="00474795" w:rsidRPr="00D41148" w:rsidTr="000C6FC0">
        <w:tc>
          <w:tcPr>
            <w:tcW w:w="2518" w:type="dxa"/>
            <w:shd w:val="clear" w:color="auto" w:fill="auto"/>
          </w:tcPr>
          <w:p w:rsidR="00474795" w:rsidRPr="00D41148" w:rsidRDefault="00474795" w:rsidP="00474795">
            <w:pPr>
              <w:spacing w:after="0"/>
              <w:jc w:val="both"/>
              <w:rPr>
                <w:szCs w:val="24"/>
              </w:rPr>
            </w:pPr>
            <w:r>
              <w:rPr>
                <w:szCs w:val="24"/>
              </w:rPr>
              <w:t>Ekolojik</w:t>
            </w:r>
          </w:p>
        </w:tc>
        <w:tc>
          <w:tcPr>
            <w:tcW w:w="10206" w:type="dxa"/>
            <w:shd w:val="clear" w:color="auto" w:fill="auto"/>
          </w:tcPr>
          <w:p w:rsidR="00474795" w:rsidRPr="00D41148" w:rsidRDefault="00970759" w:rsidP="00474795">
            <w:pPr>
              <w:spacing w:after="0"/>
              <w:jc w:val="both"/>
              <w:rPr>
                <w:szCs w:val="24"/>
              </w:rPr>
            </w:pPr>
            <w:r>
              <w:rPr>
                <w:szCs w:val="24"/>
              </w:rPr>
              <w:t>Deniz kenarına  ve ormana yakın  bir yerleşim yerinde olmamız, öğrencilerin yaparak yaşayarak öğrenmelerine  katkıda bulunuyor.</w:t>
            </w:r>
          </w:p>
        </w:tc>
      </w:tr>
    </w:tbl>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0C6FC0">
        <w:tc>
          <w:tcPr>
            <w:tcW w:w="2518" w:type="dxa"/>
          </w:tcPr>
          <w:p w:rsidR="00474795" w:rsidRPr="00D41148" w:rsidRDefault="00474795" w:rsidP="00474795">
            <w:pPr>
              <w:spacing w:after="0"/>
              <w:jc w:val="both"/>
              <w:rPr>
                <w:szCs w:val="24"/>
              </w:rPr>
            </w:pPr>
            <w:r>
              <w:rPr>
                <w:szCs w:val="24"/>
              </w:rPr>
              <w:t>Politik</w:t>
            </w:r>
          </w:p>
        </w:tc>
        <w:tc>
          <w:tcPr>
            <w:tcW w:w="10490" w:type="dxa"/>
            <w:shd w:val="clear" w:color="auto" w:fill="auto"/>
          </w:tcPr>
          <w:p w:rsidR="00474795" w:rsidRDefault="002F08BB" w:rsidP="000C6FC0">
            <w:pPr>
              <w:spacing w:after="0"/>
              <w:ind w:left="-108" w:right="-3085"/>
              <w:rPr>
                <w:szCs w:val="24"/>
              </w:rPr>
            </w:pPr>
            <w:r>
              <w:rPr>
                <w:szCs w:val="24"/>
              </w:rPr>
              <w:t xml:space="preserve">Okul müdürü ve  müdür yardımcısı aynı </w:t>
            </w:r>
            <w:r w:rsidR="000C6FC0">
              <w:rPr>
                <w:szCs w:val="24"/>
              </w:rPr>
              <w:t xml:space="preserve">kurumda </w:t>
            </w:r>
            <w:r>
              <w:rPr>
                <w:szCs w:val="24"/>
              </w:rPr>
              <w:t xml:space="preserve"> 4 yıllık bir zaman için görevlendirilmekte. </w:t>
            </w:r>
          </w:p>
          <w:p w:rsidR="000C6FC0" w:rsidRDefault="000C6FC0" w:rsidP="000C6FC0">
            <w:pPr>
              <w:tabs>
                <w:tab w:val="left" w:pos="9887"/>
              </w:tabs>
              <w:spacing w:after="0"/>
              <w:ind w:left="-108" w:right="-3085"/>
              <w:rPr>
                <w:szCs w:val="24"/>
              </w:rPr>
            </w:pPr>
            <w:r>
              <w:rPr>
                <w:szCs w:val="24"/>
              </w:rPr>
              <w:t xml:space="preserve">Yapacağı çalışmalar ve hedefler için süre yeterli değildir.Yapılacak vitrin çalışmalarında  zaman </w:t>
            </w:r>
          </w:p>
          <w:p w:rsidR="000C6FC0" w:rsidRPr="00D41148" w:rsidRDefault="000C6FC0" w:rsidP="000C6FC0">
            <w:pPr>
              <w:spacing w:after="0"/>
              <w:ind w:left="-108" w:right="-3085"/>
              <w:rPr>
                <w:szCs w:val="24"/>
              </w:rPr>
            </w:pPr>
            <w:r>
              <w:rPr>
                <w:szCs w:val="24"/>
              </w:rPr>
              <w:t>zaman  okul  sergileme yeri olarak görülmektedir.</w:t>
            </w:r>
          </w:p>
        </w:tc>
      </w:tr>
      <w:tr w:rsidR="00474795" w:rsidRPr="00D41148" w:rsidTr="000C6FC0">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D41148" w:rsidRDefault="000C6FC0" w:rsidP="00474795">
            <w:pPr>
              <w:spacing w:after="0"/>
              <w:jc w:val="both"/>
              <w:rPr>
                <w:szCs w:val="24"/>
              </w:rPr>
            </w:pPr>
            <w:r>
              <w:rPr>
                <w:szCs w:val="24"/>
              </w:rPr>
              <w:t>Tasarrufa gidilmesi lazım olduğu zamanlar , okul göz önüne geliyor. Eğitim ortamı tasarrufa gidilebilecek en son yer olmalıdır. Örneğin Hizmetliden , temizlik görevlisinden tasarruf edilemez.</w:t>
            </w:r>
          </w:p>
        </w:tc>
      </w:tr>
      <w:tr w:rsidR="00474795" w:rsidRPr="00D41148" w:rsidTr="000C6FC0">
        <w:tc>
          <w:tcPr>
            <w:tcW w:w="2518" w:type="dxa"/>
          </w:tcPr>
          <w:p w:rsidR="00474795" w:rsidRPr="00D41148" w:rsidRDefault="00474795" w:rsidP="00474795">
            <w:pPr>
              <w:spacing w:after="0"/>
              <w:jc w:val="both"/>
              <w:rPr>
                <w:szCs w:val="24"/>
              </w:rPr>
            </w:pPr>
            <w:r>
              <w:rPr>
                <w:szCs w:val="24"/>
              </w:rPr>
              <w:t>Sosyolojik</w:t>
            </w:r>
          </w:p>
        </w:tc>
        <w:tc>
          <w:tcPr>
            <w:tcW w:w="10490" w:type="dxa"/>
            <w:shd w:val="clear" w:color="auto" w:fill="auto"/>
          </w:tcPr>
          <w:p w:rsidR="00474795" w:rsidRPr="00D41148" w:rsidRDefault="000C6FC0" w:rsidP="00474795">
            <w:pPr>
              <w:spacing w:after="0"/>
              <w:jc w:val="both"/>
              <w:rPr>
                <w:szCs w:val="24"/>
              </w:rPr>
            </w:pPr>
            <w:r>
              <w:rPr>
                <w:szCs w:val="24"/>
              </w:rPr>
              <w:t xml:space="preserve">Çevrede aile sıkıntısı yaşayan, geçim sıkıntısı yaşayan aile çocukları  gerek okula devamda gerekse  materyal temininde  sıkıntı yaşamakta. </w:t>
            </w:r>
          </w:p>
        </w:tc>
      </w:tr>
      <w:tr w:rsidR="00474795" w:rsidRPr="00D41148" w:rsidTr="000C6FC0">
        <w:tc>
          <w:tcPr>
            <w:tcW w:w="2518" w:type="dxa"/>
          </w:tcPr>
          <w:p w:rsidR="00474795" w:rsidRPr="00D41148" w:rsidRDefault="00474795" w:rsidP="00474795">
            <w:pPr>
              <w:spacing w:after="0"/>
              <w:jc w:val="both"/>
              <w:rPr>
                <w:szCs w:val="24"/>
              </w:rPr>
            </w:pPr>
            <w:r>
              <w:rPr>
                <w:szCs w:val="24"/>
              </w:rPr>
              <w:t>Teknolojik</w:t>
            </w:r>
          </w:p>
        </w:tc>
        <w:tc>
          <w:tcPr>
            <w:tcW w:w="10490" w:type="dxa"/>
            <w:shd w:val="clear" w:color="auto" w:fill="auto"/>
          </w:tcPr>
          <w:p w:rsidR="00474795" w:rsidRPr="00D41148" w:rsidRDefault="009B2FF1" w:rsidP="00474795">
            <w:pPr>
              <w:spacing w:after="0"/>
              <w:jc w:val="both"/>
              <w:rPr>
                <w:szCs w:val="24"/>
              </w:rPr>
            </w:pPr>
            <w:r>
              <w:rPr>
                <w:szCs w:val="24"/>
              </w:rPr>
              <w:t>FATİH Projesi kapsamında  kurulması beklenen Akıllı tahtaların kurulumunun yapılıp yapılmayacağı yapılacaksa ne zaman yapılacağı konusunda  belirsizlik mevcuttur.</w:t>
            </w:r>
          </w:p>
        </w:tc>
      </w:tr>
      <w:tr w:rsidR="00474795" w:rsidRPr="00D41148" w:rsidTr="000C6FC0">
        <w:tc>
          <w:tcPr>
            <w:tcW w:w="2518" w:type="dxa"/>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2F08BB" w:rsidP="00474795">
            <w:pPr>
              <w:spacing w:after="0"/>
              <w:jc w:val="both"/>
              <w:rPr>
                <w:szCs w:val="24"/>
              </w:rPr>
            </w:pPr>
            <w:r>
              <w:rPr>
                <w:szCs w:val="24"/>
              </w:rPr>
              <w:t>Okulla ilgili sorunların çözümünde bilhassa İş sağlığı ve Güvenliği konularında işleri yapabilecek teknik eleman ve  yetkin  kişilerin bulunması konusunda idare yeterli gelmemektedir.</w:t>
            </w:r>
            <w:r w:rsidR="000C6FC0">
              <w:rPr>
                <w:szCs w:val="24"/>
              </w:rPr>
              <w:t>Mevzuatın çeşitliliği ve uygulanılabilirliği  konusunda tereddütler vardır.</w:t>
            </w:r>
          </w:p>
        </w:tc>
      </w:tr>
      <w:tr w:rsidR="00474795" w:rsidRPr="00D41148" w:rsidTr="000C6FC0">
        <w:tc>
          <w:tcPr>
            <w:tcW w:w="2518" w:type="dxa"/>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0C6FC0" w:rsidP="00474795">
            <w:pPr>
              <w:spacing w:after="0"/>
              <w:jc w:val="both"/>
              <w:rPr>
                <w:szCs w:val="24"/>
              </w:rPr>
            </w:pPr>
            <w:r>
              <w:rPr>
                <w:szCs w:val="24"/>
              </w:rPr>
              <w:t>Bilhassa Bahardan sonra havaların ısınması ,deniz sezonunun açılması  eğitim öğretimi olumsuz etkilemektedir.Kış şartları bölgemizde tamamen oluşmadığı için Kış mevsimini anlatmakta zorluk yaşıyoruz.</w:t>
            </w:r>
          </w:p>
        </w:tc>
      </w:tr>
    </w:tbl>
    <w:p w:rsidR="009C40D2" w:rsidRDefault="009C40D2" w:rsidP="007204B0">
      <w:pPr>
        <w:pStyle w:val="Balk2"/>
      </w:pPr>
      <w:bookmarkStart w:id="24" w:name="_Toc416085141"/>
      <w:bookmarkStart w:id="25" w:name="_Toc529519454"/>
      <w:bookmarkEnd w:id="23"/>
    </w:p>
    <w:p w:rsidR="00DB7089" w:rsidRPr="00A47F2F" w:rsidRDefault="00DB7089" w:rsidP="007204B0">
      <w:pPr>
        <w:pStyle w:val="Balk2"/>
      </w:pPr>
      <w:r w:rsidRPr="00A47F2F">
        <w:t xml:space="preserve"> </w:t>
      </w:r>
      <w:bookmarkStart w:id="26" w:name="_Toc531097538"/>
      <w:r w:rsidRPr="00A47F2F">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9C40D2" w:rsidRDefault="00C27A06" w:rsidP="009C40D2">
      <w:pPr>
        <w:spacing w:after="0"/>
        <w:ind w:firstLine="708"/>
        <w:jc w:val="both"/>
        <w:rPr>
          <w:szCs w:val="24"/>
        </w:rPr>
      </w:pPr>
      <w:r>
        <w:rPr>
          <w:szCs w:val="24"/>
        </w:rPr>
        <w:t xml:space="preserve"> </w:t>
      </w:r>
      <w:bookmarkStart w:id="27" w:name="_Toc416084890"/>
    </w:p>
    <w:p w:rsidR="00A20B34" w:rsidRPr="009C40D2" w:rsidRDefault="00DB7089" w:rsidP="009C40D2">
      <w:pPr>
        <w:spacing w:after="0"/>
        <w:ind w:firstLine="708"/>
        <w:jc w:val="both"/>
        <w:rPr>
          <w:b/>
        </w:rPr>
      </w:pPr>
      <w:r w:rsidRPr="009C40D2">
        <w:rPr>
          <w:b/>
        </w:rPr>
        <w:t>Gelişim ve Sorun Alanları</w:t>
      </w:r>
      <w:r w:rsidR="00A20B34" w:rsidRPr="009C40D2">
        <w:rPr>
          <w:b/>
        </w:rPr>
        <w:t>mız</w:t>
      </w:r>
    </w:p>
    <w:p w:rsidR="009C40D2" w:rsidRDefault="009C40D2" w:rsidP="009C40D2">
      <w:pPr>
        <w:spacing w:after="0"/>
        <w:ind w:firstLine="708"/>
        <w:jc w:val="both"/>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7A0713">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A47F2F" w:rsidRDefault="00243A3C" w:rsidP="00FE3704">
            <w:pPr>
              <w:spacing w:after="0" w:line="240" w:lineRule="auto"/>
              <w:rPr>
                <w:color w:val="000000"/>
                <w:szCs w:val="24"/>
              </w:rPr>
            </w:pPr>
            <w:r>
              <w:rPr>
                <w:color w:val="000000"/>
                <w:szCs w:val="24"/>
              </w:rPr>
              <w:t>İlkokula göndermede yüzde yüz okullaşma olmasına rağmen , mevzuata göre  okula  gitmesi gereken çocuğunu okula bir yıl geç gönderme talebi.</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F675E8" w:rsidRPr="00A47F2F" w:rsidRDefault="00243A3C" w:rsidP="00041143">
            <w:pPr>
              <w:spacing w:after="0" w:line="240" w:lineRule="auto"/>
              <w:rPr>
                <w:color w:val="000000"/>
                <w:szCs w:val="24"/>
              </w:rPr>
            </w:pPr>
            <w:r>
              <w:rPr>
                <w:color w:val="000000"/>
                <w:szCs w:val="24"/>
              </w:rPr>
              <w:t>Genel olarak sürekli devamsız olmamasına rağmen,  10</w:t>
            </w:r>
            <w:r w:rsidR="00041143">
              <w:rPr>
                <w:color w:val="000000"/>
                <w:szCs w:val="24"/>
              </w:rPr>
              <w:t xml:space="preserve"> gün ve üzeri olan devamsızlık oranı  %6’dır.</w:t>
            </w:r>
            <w:r>
              <w:rPr>
                <w:color w:val="000000"/>
                <w:szCs w:val="24"/>
              </w:rPr>
              <w:t xml:space="preserve">  </w:t>
            </w:r>
            <w:r w:rsidR="00041143">
              <w:rPr>
                <w:color w:val="000000"/>
                <w:szCs w:val="24"/>
              </w:rPr>
              <w:t xml:space="preserve"> Bu oran daha da düşürülmelidir.</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F675E8" w:rsidRPr="00A47F2F" w:rsidRDefault="0070379E" w:rsidP="00FE3704">
            <w:pPr>
              <w:spacing w:after="0" w:line="240" w:lineRule="auto"/>
              <w:rPr>
                <w:color w:val="000000"/>
                <w:szCs w:val="24"/>
              </w:rPr>
            </w:pPr>
            <w:r>
              <w:rPr>
                <w:color w:val="000000"/>
                <w:szCs w:val="24"/>
              </w:rPr>
              <w:t>Çocuklar genel olarak Okul Öncesi Eğitim aldıklarından  uyum sıkıntısı yaşamamaktadır. Uyum haftasının da bunda büyük rolü bulunmaktadır.</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F675E8" w:rsidRPr="00A47F2F" w:rsidRDefault="0070379E" w:rsidP="00FE3704">
            <w:pPr>
              <w:spacing w:after="0" w:line="240" w:lineRule="auto"/>
              <w:rPr>
                <w:color w:val="000000"/>
                <w:szCs w:val="24"/>
              </w:rPr>
            </w:pPr>
            <w:r>
              <w:rPr>
                <w:color w:val="000000"/>
                <w:szCs w:val="24"/>
              </w:rPr>
              <w:t xml:space="preserve">Özel Eğitime ihtiyacı olan öğrencilerin öğretmenlerinin bu konuda daha donanımlı olması gerekir. Ayrıca bu öğrenciler Özel Eğitim kuruluşlarından destek alıyorlar , ancak bu kuruluşlar çocuğun ikametine oldukça uzak. </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F675E8" w:rsidRPr="00A47F2F" w:rsidRDefault="0070379E" w:rsidP="00FE3704">
            <w:pPr>
              <w:spacing w:after="0" w:line="240" w:lineRule="auto"/>
              <w:rPr>
                <w:color w:val="000000"/>
                <w:szCs w:val="24"/>
              </w:rPr>
            </w:pPr>
            <w:r>
              <w:rPr>
                <w:color w:val="000000"/>
                <w:szCs w:val="24"/>
              </w:rPr>
              <w:t>Okulumuzda  yüzde 11 civarında yabancı (Suriyeli ) öğrenci bulunmakta. Bu çocukların okula uyum ve oryantasyanlarında oldukça sıkıntı mevcut. Ayrıca ailelerin de yaşadığı yere uyumu konusunda , ekonomik ve sosyal sıkıntı mevcuttur.</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F675E8" w:rsidRPr="00A47F2F" w:rsidRDefault="0070379E" w:rsidP="00940BE4">
            <w:pPr>
              <w:spacing w:after="0" w:line="240" w:lineRule="auto"/>
              <w:rPr>
                <w:color w:val="000000"/>
                <w:szCs w:val="24"/>
              </w:rPr>
            </w:pPr>
            <w:r>
              <w:rPr>
                <w:color w:val="000000"/>
                <w:szCs w:val="24"/>
              </w:rPr>
              <w:t>Okuma yazma bilmeyen ailelerle okulumuzda halkeğitim kanalıyla  kurslar verilmektedir. Kursa devam konusunda  tam verimliliğe ulaşılamamaktadır.</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926EDF" w:rsidRPr="00926EDF" w:rsidRDefault="00926EDF" w:rsidP="00926EDF">
            <w:pPr>
              <w:spacing w:after="0" w:line="259" w:lineRule="auto"/>
              <w:jc w:val="both"/>
              <w:rPr>
                <w:bCs/>
                <w:szCs w:val="24"/>
              </w:rPr>
            </w:pPr>
            <w:r w:rsidRPr="00926EDF">
              <w:rPr>
                <w:bCs/>
                <w:szCs w:val="24"/>
              </w:rPr>
              <w:t>Okul Yönetiminin ve öğretmenlerin çevre ile iletişimlerinin güçlü olması</w:t>
            </w:r>
            <w:r>
              <w:rPr>
                <w:bCs/>
                <w:szCs w:val="24"/>
              </w:rPr>
              <w:t xml:space="preserve"> sıkıntıları azaltmakta ancak yine de sıkıntılar mevcuttur. Anlama ve anlaşılma konusunda.</w:t>
            </w:r>
          </w:p>
          <w:p w:rsidR="00F675E8" w:rsidRPr="00A47F2F" w:rsidRDefault="00F675E8" w:rsidP="00FE3704">
            <w:pPr>
              <w:spacing w:after="0" w:line="240" w:lineRule="auto"/>
              <w:rPr>
                <w:color w:val="000000"/>
                <w:szCs w:val="24"/>
              </w:rPr>
            </w:pP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F675E8" w:rsidRPr="00A47F2F" w:rsidRDefault="00926EDF" w:rsidP="00FE3704">
            <w:pPr>
              <w:spacing w:after="0" w:line="240" w:lineRule="auto"/>
              <w:rPr>
                <w:color w:val="000000"/>
                <w:szCs w:val="24"/>
              </w:rPr>
            </w:pPr>
            <w:r>
              <w:rPr>
                <w:color w:val="000000"/>
                <w:szCs w:val="24"/>
              </w:rPr>
              <w:t>Rehber Öğretmenin olmaması önemli bir dezavantajdır.</w:t>
            </w: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926EDF" w:rsidRPr="00926EDF" w:rsidRDefault="00926EDF" w:rsidP="00926EDF">
            <w:pPr>
              <w:spacing w:after="0" w:line="259" w:lineRule="auto"/>
              <w:rPr>
                <w:rFonts w:ascii="Times New Roman" w:hAnsi="Times New Roman"/>
                <w:bCs/>
                <w:szCs w:val="24"/>
              </w:rPr>
            </w:pPr>
            <w:r w:rsidRPr="00926EDF">
              <w:rPr>
                <w:rFonts w:ascii="Times New Roman" w:hAnsi="Times New Roman"/>
                <w:szCs w:val="24"/>
              </w:rPr>
              <w:t>Okulun merkeze yakın ve ulaşımının kolay olması,</w:t>
            </w:r>
          </w:p>
          <w:p w:rsidR="00926EDF" w:rsidRPr="00926EDF" w:rsidRDefault="00926EDF" w:rsidP="00926EDF">
            <w:pPr>
              <w:spacing w:after="0" w:line="259" w:lineRule="auto"/>
              <w:rPr>
                <w:rFonts w:ascii="Times New Roman" w:hAnsi="Times New Roman"/>
                <w:bCs/>
                <w:szCs w:val="24"/>
              </w:rPr>
            </w:pPr>
            <w:r w:rsidRPr="00926EDF">
              <w:rPr>
                <w:bCs/>
                <w:szCs w:val="24"/>
              </w:rPr>
              <w:t>Yakında</w:t>
            </w:r>
            <w:r w:rsidRPr="00926EDF">
              <w:rPr>
                <w:rFonts w:ascii="Times New Roman" w:hAnsi="Times New Roman"/>
                <w:bCs/>
                <w:szCs w:val="24"/>
              </w:rPr>
              <w:t xml:space="preserve"> sağlık ocağı bulunması</w:t>
            </w:r>
            <w:r>
              <w:rPr>
                <w:rFonts w:ascii="Times New Roman" w:hAnsi="Times New Roman"/>
                <w:bCs/>
                <w:szCs w:val="24"/>
              </w:rPr>
              <w:t xml:space="preserve"> önemli bir avantaj.</w:t>
            </w:r>
          </w:p>
          <w:p w:rsidR="00F675E8" w:rsidRPr="00A47F2F" w:rsidRDefault="00F675E8" w:rsidP="00FE3704">
            <w:pPr>
              <w:spacing w:after="0" w:line="240" w:lineRule="auto"/>
              <w:rPr>
                <w:color w:val="000000"/>
                <w:szCs w:val="24"/>
              </w:rPr>
            </w:pPr>
          </w:p>
        </w:tc>
      </w:tr>
      <w:tr w:rsidR="00F675E8" w:rsidRPr="00A47F2F" w:rsidTr="007A071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926EDF" w:rsidRPr="00926EDF" w:rsidRDefault="00926EDF" w:rsidP="00926EDF">
            <w:pPr>
              <w:spacing w:after="0" w:line="259" w:lineRule="auto"/>
              <w:rPr>
                <w:szCs w:val="24"/>
              </w:rPr>
            </w:pPr>
            <w:r w:rsidRPr="00926EDF">
              <w:rPr>
                <w:bCs/>
                <w:szCs w:val="24"/>
              </w:rPr>
              <w:t>Bazı velilerin okula çok sık gelip gitmeleri eğitim-öğretim ortamını olumsuz etkilemektedir.</w:t>
            </w:r>
          </w:p>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7A0713">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7A071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F675E8" w:rsidRPr="00A47F2F" w:rsidRDefault="00E758F9" w:rsidP="00E758F9">
            <w:pPr>
              <w:spacing w:after="0" w:line="240" w:lineRule="auto"/>
              <w:rPr>
                <w:color w:val="000000"/>
                <w:szCs w:val="24"/>
              </w:rPr>
            </w:pPr>
            <w:r>
              <w:rPr>
                <w:color w:val="000000"/>
                <w:szCs w:val="24"/>
              </w:rPr>
              <w:t>Akademik olarak başarıyı  daha üst seviyeye getirmek için , öğrenci ve veli bakış açısını  geliştirmemiz gerekiyor. Akademik Sürecinin  devamlılığı ve artırılması yönünden   veli eğitimlerine önem vermemiz gerekir.</w:t>
            </w:r>
          </w:p>
        </w:tc>
      </w:tr>
      <w:tr w:rsidR="00F675E8" w:rsidRPr="00A47F2F" w:rsidTr="007A071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F675E8" w:rsidRPr="00A47F2F" w:rsidRDefault="00E758F9" w:rsidP="00FE3704">
            <w:pPr>
              <w:spacing w:after="0" w:line="240" w:lineRule="auto"/>
              <w:rPr>
                <w:color w:val="000000"/>
                <w:szCs w:val="24"/>
              </w:rPr>
            </w:pPr>
            <w:r>
              <w:rPr>
                <w:color w:val="000000"/>
                <w:szCs w:val="24"/>
              </w:rPr>
              <w:t>Sosyal ve kültürel olarak , ilimizin, ilçemizin ve bölgemizin  tarihi, doğal ve kültürel değerlerinin tanınması ve tanıtılması yönünde , gezi, gözlem ve araştırmalar yapılabilir.Öğrencilerin fiziksel gelişimleri ile ilgili etkinlik alanları oluşturulup, araç gereç desteği sağlanabilir.</w:t>
            </w:r>
          </w:p>
        </w:tc>
      </w:tr>
      <w:tr w:rsidR="00F675E8" w:rsidRPr="00A47F2F" w:rsidTr="007A071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F675E8" w:rsidRPr="00A47F2F" w:rsidRDefault="00E758F9" w:rsidP="00FE3704">
            <w:pPr>
              <w:spacing w:after="0" w:line="240" w:lineRule="auto"/>
              <w:rPr>
                <w:color w:val="000000"/>
                <w:szCs w:val="24"/>
              </w:rPr>
            </w:pPr>
            <w:r>
              <w:rPr>
                <w:color w:val="000000"/>
                <w:szCs w:val="24"/>
              </w:rPr>
              <w:t>Genel olarak sınıf tekrarı yapılmamaktadır. Ancak, 1. Sınıf seviyesinde fiziksel ve duygusal gelişim sıkıntısı yaşayan öğrencilerimiz velisi tarafından  1. Sınıfa sürekli gönderilmemekte, bir sonraki yıl gönderilmektedir.</w:t>
            </w:r>
          </w:p>
        </w:tc>
      </w:tr>
      <w:tr w:rsidR="00F675E8" w:rsidRPr="00A47F2F" w:rsidTr="007A071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F675E8" w:rsidRPr="00A47F2F" w:rsidRDefault="0088257E" w:rsidP="00FE3704">
            <w:pPr>
              <w:spacing w:after="0" w:line="240" w:lineRule="auto"/>
              <w:rPr>
                <w:color w:val="000000"/>
                <w:szCs w:val="24"/>
              </w:rPr>
            </w:pPr>
            <w:r>
              <w:rPr>
                <w:color w:val="000000"/>
                <w:szCs w:val="24"/>
              </w:rPr>
              <w:t xml:space="preserve">Ders araç gereçleri yönünden eksiklikler vardır. Süreç içerisinde tamamlanmaya devam edilecektir. </w:t>
            </w:r>
          </w:p>
        </w:tc>
      </w:tr>
      <w:tr w:rsidR="00F675E8" w:rsidRPr="00A47F2F" w:rsidTr="007A071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F675E8" w:rsidRPr="00A47F2F" w:rsidRDefault="0088257E" w:rsidP="00FE3704">
            <w:pPr>
              <w:spacing w:after="0" w:line="240" w:lineRule="auto"/>
              <w:rPr>
                <w:color w:val="000000"/>
                <w:szCs w:val="24"/>
              </w:rPr>
            </w:pPr>
            <w:r>
              <w:rPr>
                <w:color w:val="000000"/>
                <w:szCs w:val="24"/>
              </w:rPr>
              <w:t>Öğretim yöntemleri açısından,  yeni yöntemler, yani yaklaşımlarla ilgili  hizmet içi eğitimlere katılım konusunda çalışanlarımız teşvik edilecek, gelişim alanları belirlenecektir.</w:t>
            </w:r>
          </w:p>
        </w:tc>
      </w:tr>
    </w:tbl>
    <w:p w:rsidR="00E170ED" w:rsidRPr="00A47F2F" w:rsidRDefault="00E170ED" w:rsidP="001B455A">
      <w:pP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221"/>
      </w:tblGrid>
      <w:tr w:rsidR="000413B1" w:rsidRPr="00A47F2F" w:rsidTr="007A0713">
        <w:trPr>
          <w:trHeight w:val="330"/>
        </w:trPr>
        <w:tc>
          <w:tcPr>
            <w:tcW w:w="13858"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221" w:type="dxa"/>
            <w:vAlign w:val="center"/>
          </w:tcPr>
          <w:p w:rsidR="000413B1" w:rsidRPr="00A47F2F" w:rsidRDefault="0088257E" w:rsidP="0088257E">
            <w:pPr>
              <w:spacing w:after="0" w:line="240" w:lineRule="auto"/>
              <w:rPr>
                <w:color w:val="000000"/>
                <w:szCs w:val="24"/>
              </w:rPr>
            </w:pPr>
            <w:r>
              <w:rPr>
                <w:color w:val="000000"/>
                <w:szCs w:val="24"/>
              </w:rPr>
              <w:t xml:space="preserve">Okulumuz web sitesi  yapılan etkinlikler, yenilikler ve duyuruları  yayınlayarak  ilgilileri haberdar ediyor. Ayrıca velilerimiz merkezde olan okulumuza gelerek </w:t>
            </w:r>
            <w:r w:rsidR="003379BE">
              <w:rPr>
                <w:color w:val="000000"/>
                <w:szCs w:val="24"/>
              </w:rPr>
              <w:t xml:space="preserve"> sıkıntı , problem ve memnuniyetlerini  iletebiliyor.Çözemediğimiz sıkıntıları, bizden üst kurumlara ileterek çözülmesi yönünde çalışılmaktadır.Öğretmenler ve çalışanlar arasında birlik beraberlik ve çalışma barışı mevcuttur.</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221" w:type="dxa"/>
            <w:vAlign w:val="center"/>
          </w:tcPr>
          <w:p w:rsidR="000413B1" w:rsidRPr="00A47F2F" w:rsidRDefault="003379BE" w:rsidP="00FE3704">
            <w:pPr>
              <w:spacing w:after="0" w:line="240" w:lineRule="auto"/>
              <w:rPr>
                <w:color w:val="000000"/>
                <w:szCs w:val="24"/>
              </w:rPr>
            </w:pPr>
            <w:r>
              <w:rPr>
                <w:color w:val="000000"/>
                <w:szCs w:val="24"/>
              </w:rPr>
              <w:t>Okulda, Öğretmenler Kurulu, Zümre toplantıları, Veli toplantıları ve Okul-Aile Birliği toplantıları ile  alınan kararlar ve uygulama alanları belirlenerek,  komisyon şeklinde uygulanmaktadır. Karşılaşılan sıkıntıda nasıl bir çözüme ulaşılacağı konusunda mevzuat ve uygulamalar</w:t>
            </w:r>
            <w:r w:rsidR="00FE509A">
              <w:rPr>
                <w:color w:val="000000"/>
                <w:szCs w:val="24"/>
              </w:rPr>
              <w:t xml:space="preserve"> </w:t>
            </w:r>
            <w:r>
              <w:rPr>
                <w:color w:val="000000"/>
                <w:szCs w:val="24"/>
              </w:rPr>
              <w:t xml:space="preserve"> bellidir.</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221" w:type="dxa"/>
            <w:vAlign w:val="center"/>
          </w:tcPr>
          <w:p w:rsidR="000413B1" w:rsidRPr="00A47F2F" w:rsidRDefault="00FE509A" w:rsidP="00FE3704">
            <w:pPr>
              <w:spacing w:after="0" w:line="240" w:lineRule="auto"/>
              <w:rPr>
                <w:color w:val="000000"/>
                <w:szCs w:val="24"/>
              </w:rPr>
            </w:pPr>
            <w:r>
              <w:rPr>
                <w:color w:val="000000"/>
                <w:szCs w:val="24"/>
              </w:rPr>
              <w:t>Binamızın  çok katlı olması , öğrencilerin  üst katlara çıkıp, inme konusunda isteksizliğini oluşturmaktadır.uygulamada küçük sınıfları  alt katlara verme yönünde uygulama yapılmaktadır.</w:t>
            </w:r>
            <w:r w:rsidR="007A0713">
              <w:rPr>
                <w:color w:val="000000"/>
                <w:szCs w:val="24"/>
              </w:rPr>
              <w:t xml:space="preserve"> Okul bahçesi yete</w:t>
            </w:r>
            <w:r>
              <w:rPr>
                <w:color w:val="000000"/>
                <w:szCs w:val="24"/>
              </w:rPr>
              <w:t>rsizdir. Ayrıca ana yolun kenarında olması, yolun araç yoğunluğunu öğrenci ve ilgililere yansıtmaktadır.</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221" w:type="dxa"/>
            <w:vAlign w:val="center"/>
          </w:tcPr>
          <w:p w:rsidR="000413B1" w:rsidRPr="00A47F2F" w:rsidRDefault="00B23084" w:rsidP="00B23084">
            <w:pPr>
              <w:spacing w:after="0" w:line="240" w:lineRule="auto"/>
              <w:rPr>
                <w:color w:val="000000"/>
                <w:szCs w:val="24"/>
              </w:rPr>
            </w:pPr>
            <w:r>
              <w:rPr>
                <w:color w:val="000000"/>
                <w:szCs w:val="24"/>
              </w:rPr>
              <w:t>Dersliklerde projeksiyon  ve bilgisayarların olması bir avantaj. Ancak yazıcıların olmaması bir eksiklik.Akıllı tahtaların  planda olması , ne zaman geleceğine dair belirsizlik olması  beklentileri artırıyor. Ders araç gereçleri de her sınıf düzeyinde  yeteri kadar olmaması bir dezavantajdır.</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221" w:type="dxa"/>
            <w:vAlign w:val="center"/>
          </w:tcPr>
          <w:p w:rsidR="000413B1" w:rsidRPr="00A47F2F" w:rsidRDefault="00207D0D" w:rsidP="00FE3704">
            <w:pPr>
              <w:spacing w:after="0" w:line="240" w:lineRule="auto"/>
              <w:rPr>
                <w:color w:val="000000"/>
                <w:szCs w:val="24"/>
              </w:rPr>
            </w:pPr>
            <w:r>
              <w:rPr>
                <w:color w:val="000000"/>
                <w:szCs w:val="24"/>
              </w:rPr>
              <w:t>Temizlik</w:t>
            </w:r>
            <w:r w:rsidR="00B23084">
              <w:rPr>
                <w:color w:val="000000"/>
                <w:szCs w:val="24"/>
              </w:rPr>
              <w:t xml:space="preserve"> ve hijyen konusunda gerekli bilgi ve  eğitim eksikliği çalışanlarda mevcut. Bunun seminer ve toplantılarda giderilmeye çalışılması bir ava</w:t>
            </w:r>
            <w:r>
              <w:rPr>
                <w:color w:val="000000"/>
                <w:szCs w:val="24"/>
              </w:rPr>
              <w:t>ntaj. Ayrıca okulun temizliği konusunda eleman eksikliği  bir tehdit oluşturmaktadır. Okulun kadrolu temizlik görevlisi olmayıp, işkur ya da hizmet alımı yoluyla  eleman çalıştırılmaktadır. Alımlar zaman zaman aksamakta ve sayısal olarak ta yetersiz eleman alımı yapılmaktadır.</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221" w:type="dxa"/>
            <w:vAlign w:val="center"/>
          </w:tcPr>
          <w:p w:rsidR="000413B1" w:rsidRPr="00A47F2F" w:rsidRDefault="00207D0D" w:rsidP="0006397B">
            <w:pPr>
              <w:spacing w:after="0" w:line="240" w:lineRule="auto"/>
              <w:rPr>
                <w:color w:val="000000"/>
                <w:szCs w:val="24"/>
              </w:rPr>
            </w:pPr>
            <w:r>
              <w:rPr>
                <w:color w:val="000000"/>
                <w:szCs w:val="24"/>
              </w:rPr>
              <w:t xml:space="preserve">Okul zamanı idare ve öğretmenlerce  güvenlik sağlanmaya çalışılmaktadır.  </w:t>
            </w:r>
            <w:r w:rsidR="0006397B">
              <w:rPr>
                <w:color w:val="000000"/>
                <w:szCs w:val="24"/>
              </w:rPr>
              <w:t>Kurumun İş Sağlığı ve Güvenliği açısından eksiklikleri İlçe İş sağlığı ve Güvenliği sorumlusu ile birlikte işbirliği içerisinde yürütülmektedir. Personelin İSG eğitim eksiklikleri  seminerler yoluyla giderilmektedir.  İlçemiz Doğanbey jandarma Karakolunca okulumuz mesai sonrası ve  tatillerde  korunmaktadır.</w:t>
            </w:r>
          </w:p>
        </w:tc>
      </w:tr>
      <w:tr w:rsidR="000413B1" w:rsidRPr="00A47F2F" w:rsidTr="007A0713">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221" w:type="dxa"/>
            <w:vAlign w:val="center"/>
          </w:tcPr>
          <w:p w:rsidR="000413B1" w:rsidRPr="00A47F2F" w:rsidRDefault="0006397B" w:rsidP="00FE3704">
            <w:pPr>
              <w:spacing w:after="0" w:line="240" w:lineRule="auto"/>
              <w:rPr>
                <w:color w:val="000000"/>
                <w:szCs w:val="24"/>
              </w:rPr>
            </w:pPr>
            <w:r>
              <w:rPr>
                <w:color w:val="000000"/>
                <w:szCs w:val="24"/>
              </w:rPr>
              <w:t>Öğrencilerimiz genel olarak okula yaya veya velisi tarafından  araçla getirilmektedir. Yerleşim yari uzak olan , Bengiler ve Kırbağ mevkiindeki öğrenciler  Seferihisar Belediyesi tarafından Belediye aracı ile ücretsiz getirilip götürülmektedir.ancak servis çalışması ile ilgili  herhangi bir yaptırımımız bulunmamaktadır.</w:t>
            </w:r>
          </w:p>
        </w:tc>
      </w:tr>
    </w:tbl>
    <w:p w:rsidR="003322A4" w:rsidRPr="003322A4" w:rsidRDefault="003322A4" w:rsidP="002B6FDB"/>
    <w:p w:rsidR="00C856CB" w:rsidRDefault="00C856CB" w:rsidP="002B6FDB">
      <w:pPr>
        <w:pStyle w:val="Balk1"/>
      </w:pPr>
      <w:bookmarkStart w:id="28" w:name="_Toc411525143"/>
      <w:bookmarkStart w:id="29" w:name="_Toc416085144"/>
      <w:bookmarkStart w:id="30" w:name="_Toc529519458"/>
      <w:bookmarkStart w:id="31" w:name="_Toc531097539"/>
    </w:p>
    <w:p w:rsidR="00153471" w:rsidRPr="00A47F2F" w:rsidRDefault="008D4E73" w:rsidP="002B6FDB">
      <w:pPr>
        <w:pStyle w:val="Balk1"/>
      </w:pPr>
      <w:r>
        <w:t xml:space="preserve">BÖLÜM III: </w:t>
      </w:r>
      <w:r w:rsidR="00153471" w:rsidRPr="00A47F2F">
        <w:t>MİSYON, VİZYON VE TEMEL DEĞERLER</w:t>
      </w:r>
      <w:bookmarkEnd w:id="28"/>
      <w:bookmarkEnd w:id="29"/>
      <w:bookmarkEnd w:id="30"/>
      <w:bookmarkEnd w:id="3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w:t>
      </w:r>
      <w:r w:rsidR="0006397B">
        <w:rPr>
          <w:szCs w:val="24"/>
        </w:rPr>
        <w:t>u</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D61ACD" w:rsidRDefault="00D41148" w:rsidP="00D61ACD">
      <w:pPr>
        <w:spacing w:after="0" w:line="240" w:lineRule="auto"/>
        <w:rPr>
          <w:rFonts w:ascii="Times New Roman" w:hAnsi="Times New Roman"/>
          <w:szCs w:val="24"/>
        </w:rPr>
      </w:pPr>
      <w:bookmarkStart w:id="32" w:name="_Toc531097540"/>
      <w:r>
        <w:t>MİSYO</w:t>
      </w:r>
      <w:r w:rsidR="008E325C" w:rsidRPr="00A47F2F">
        <w:t>N</w:t>
      </w:r>
      <w:r w:rsidR="00B11140">
        <w:t>UMUZ</w:t>
      </w:r>
      <w:bookmarkEnd w:id="32"/>
      <w:r w:rsidR="00D61ACD" w:rsidRPr="00D61ACD">
        <w:rPr>
          <w:rFonts w:ascii="Times New Roman" w:hAnsi="Times New Roman"/>
          <w:szCs w:val="24"/>
        </w:rPr>
        <w:t xml:space="preserve"> </w:t>
      </w:r>
    </w:p>
    <w:p w:rsidR="009C40D2" w:rsidRDefault="009C40D2" w:rsidP="00D61ACD">
      <w:pPr>
        <w:spacing w:after="0" w:line="240" w:lineRule="auto"/>
        <w:jc w:val="center"/>
        <w:rPr>
          <w:rFonts w:ascii="Times New Roman" w:hAnsi="Times New Roman"/>
          <w:szCs w:val="24"/>
        </w:rPr>
      </w:pPr>
    </w:p>
    <w:p w:rsidR="009C40D2" w:rsidRDefault="009C40D2" w:rsidP="00D61ACD">
      <w:pPr>
        <w:spacing w:after="0" w:line="240" w:lineRule="auto"/>
        <w:jc w:val="center"/>
        <w:rPr>
          <w:rFonts w:ascii="Times New Roman" w:hAnsi="Times New Roman"/>
          <w:szCs w:val="24"/>
        </w:rPr>
      </w:pPr>
    </w:p>
    <w:p w:rsidR="009C40D2" w:rsidRDefault="009C40D2" w:rsidP="00D61ACD">
      <w:pPr>
        <w:spacing w:after="0" w:line="240" w:lineRule="auto"/>
        <w:jc w:val="center"/>
        <w:rPr>
          <w:rFonts w:ascii="Times New Roman" w:hAnsi="Times New Roman"/>
          <w:szCs w:val="24"/>
        </w:rPr>
      </w:pP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Öğrencilerimizi</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Milli Eğitimin Temel İlkeleri Doğrultusunda</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Kendi Kendine Yetebilen,</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Öz değerlendirme Yapabilen,</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Özyönetim Sahibi, Özgün Düşünebilen, Üreten, Hayata Sevgi ve Umutla Bakabilen, Hoşgörülü</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Bireyler Olarak Yetiştirmek</w:t>
      </w:r>
    </w:p>
    <w:p w:rsidR="00D61ACD" w:rsidRPr="009C40D2" w:rsidRDefault="00D61ACD" w:rsidP="00D61ACD">
      <w:pPr>
        <w:spacing w:after="0" w:line="240" w:lineRule="auto"/>
        <w:rPr>
          <w:rFonts w:ascii="Times New Roman" w:hAnsi="Times New Roman"/>
          <w:color w:val="777777"/>
          <w:sz w:val="28"/>
          <w:szCs w:val="28"/>
        </w:rPr>
      </w:pPr>
      <w:r w:rsidRPr="009C40D2">
        <w:rPr>
          <w:rFonts w:ascii="Times New Roman" w:hAnsi="Times New Roman"/>
          <w:color w:val="777777"/>
          <w:sz w:val="28"/>
          <w:szCs w:val="28"/>
        </w:rPr>
        <w:t> </w:t>
      </w:r>
    </w:p>
    <w:p w:rsidR="00B11140" w:rsidRDefault="00B11140" w:rsidP="00B11140">
      <w:pPr>
        <w:ind w:left="284"/>
        <w:jc w:val="both"/>
        <w:rPr>
          <w:szCs w:val="24"/>
        </w:rPr>
      </w:pPr>
    </w:p>
    <w:p w:rsidR="00B11140" w:rsidRPr="00A47F2F" w:rsidRDefault="00B11140" w:rsidP="00D41148">
      <w:pPr>
        <w:pStyle w:val="Balk2"/>
      </w:pPr>
      <w:bookmarkStart w:id="33" w:name="_Toc531097541"/>
      <w:r>
        <w:t>VİZ</w:t>
      </w:r>
      <w:r w:rsidR="00D41148">
        <w:t>YO</w:t>
      </w:r>
      <w:r w:rsidRPr="00A47F2F">
        <w:t>N</w:t>
      </w:r>
      <w:r>
        <w:t>UMUZ</w:t>
      </w:r>
      <w:bookmarkEnd w:id="33"/>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Okul Veli Bütünleşmesiyle</w:t>
      </w:r>
      <w:r w:rsidRPr="009C40D2">
        <w:rPr>
          <w:rFonts w:ascii="Times New Roman" w:hAnsi="Times New Roman"/>
          <w:sz w:val="28"/>
          <w:szCs w:val="28"/>
        </w:rPr>
        <w:br/>
        <w:t>Eğitim-Öğretim,</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Çalışanlar Arası İlişkiler</w:t>
      </w:r>
      <w:r w:rsidRPr="009C40D2">
        <w:rPr>
          <w:rFonts w:ascii="Times New Roman" w:hAnsi="Times New Roman"/>
          <w:sz w:val="28"/>
          <w:szCs w:val="28"/>
        </w:rPr>
        <w:br/>
        <w:t>Çevre Düzenlemesi ve Sosyal Faaliyetlerle</w:t>
      </w:r>
      <w:r w:rsidRPr="009C40D2">
        <w:rPr>
          <w:rFonts w:ascii="Times New Roman" w:hAnsi="Times New Roman"/>
          <w:sz w:val="28"/>
          <w:szCs w:val="28"/>
        </w:rPr>
        <w:br/>
        <w:t>İzmir’in Saygın Okullar Arasında</w:t>
      </w:r>
    </w:p>
    <w:p w:rsidR="00D61ACD" w:rsidRPr="009C40D2" w:rsidRDefault="00D61ACD" w:rsidP="00D61ACD">
      <w:pPr>
        <w:spacing w:after="0" w:line="240" w:lineRule="auto"/>
        <w:rPr>
          <w:rFonts w:ascii="Times New Roman" w:hAnsi="Times New Roman"/>
          <w:sz w:val="28"/>
          <w:szCs w:val="28"/>
        </w:rPr>
      </w:pPr>
      <w:r w:rsidRPr="009C40D2">
        <w:rPr>
          <w:rFonts w:ascii="Times New Roman" w:hAnsi="Times New Roman"/>
          <w:sz w:val="28"/>
          <w:szCs w:val="28"/>
        </w:rPr>
        <w:t> </w:t>
      </w:r>
    </w:p>
    <w:p w:rsidR="00D61ACD" w:rsidRPr="009C40D2" w:rsidRDefault="00D61ACD" w:rsidP="00D61ACD">
      <w:pPr>
        <w:spacing w:after="0" w:line="240" w:lineRule="auto"/>
        <w:jc w:val="center"/>
        <w:rPr>
          <w:rFonts w:ascii="Times New Roman" w:hAnsi="Times New Roman"/>
          <w:sz w:val="28"/>
          <w:szCs w:val="28"/>
        </w:rPr>
      </w:pPr>
      <w:r w:rsidRPr="009C40D2">
        <w:rPr>
          <w:rFonts w:ascii="Times New Roman" w:hAnsi="Times New Roman"/>
          <w:sz w:val="28"/>
          <w:szCs w:val="28"/>
        </w:rPr>
        <w:t>Yer Almaktır.</w:t>
      </w:r>
    </w:p>
    <w:p w:rsidR="00D61ACD" w:rsidRPr="009C40D2" w:rsidRDefault="00D61ACD" w:rsidP="00D61ACD">
      <w:pPr>
        <w:keepNext/>
        <w:spacing w:line="240" w:lineRule="auto"/>
        <w:ind w:firstLine="708"/>
        <w:rPr>
          <w:rFonts w:ascii="Times New Roman" w:hAnsi="Times New Roman"/>
          <w:b/>
          <w:sz w:val="28"/>
          <w:szCs w:val="28"/>
        </w:rPr>
      </w:pPr>
    </w:p>
    <w:p w:rsidR="008E325C" w:rsidRPr="00A47F2F" w:rsidRDefault="001D2506" w:rsidP="00D41148">
      <w:pPr>
        <w:pStyle w:val="Balk2"/>
      </w:pPr>
      <w:bookmarkStart w:id="34" w:name="_Toc531097542"/>
      <w:r w:rsidRPr="00A47F2F">
        <w:t xml:space="preserve">TEMEL </w:t>
      </w:r>
      <w:r w:rsidR="008E325C" w:rsidRPr="00A47F2F">
        <w:t>DEĞERLERİMİZ</w:t>
      </w:r>
      <w:bookmarkEnd w:id="34"/>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*Atatürk ilke ve inkılâplarını esas alırız.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*Değişimin ve sürekli gelişmenin önemine inanırız.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*Okulumuzda her öğrencinin gelişmesi için ortam hazırlarız.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*Öğrencilerimizin geleceğinin bizim geleceğimiz olduğuna inanırız.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*Başarının takım çalışmasıyla yakalanacağına inanırız.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*Öğrenci, veli ve toplum beklentilerine odaklı çalışırız.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*Ortak aklı kullanarak kararlar alırız.</w:t>
      </w:r>
    </w:p>
    <w:p w:rsidR="00D61ACD" w:rsidRPr="000D5213" w:rsidRDefault="00D61ACD" w:rsidP="00D61ACD">
      <w:pPr>
        <w:tabs>
          <w:tab w:val="left" w:pos="7770"/>
        </w:tabs>
        <w:spacing w:after="0" w:line="360" w:lineRule="auto"/>
        <w:rPr>
          <w:rFonts w:ascii="Times New Roman" w:hAnsi="Times New Roman"/>
          <w:b/>
          <w:sz w:val="36"/>
          <w:szCs w:val="36"/>
        </w:rPr>
      </w:pPr>
      <w:r w:rsidRPr="000D5213">
        <w:rPr>
          <w:rFonts w:ascii="Times New Roman" w:hAnsi="Times New Roman"/>
          <w:b/>
          <w:sz w:val="36"/>
          <w:szCs w:val="36"/>
        </w:rPr>
        <w:t>*Fırsat eşitliğini okulda yaşatırız.</w:t>
      </w:r>
    </w:p>
    <w:p w:rsidR="00D61ACD" w:rsidRPr="000D5213" w:rsidRDefault="00D61ACD" w:rsidP="00D61ACD">
      <w:pPr>
        <w:keepNext/>
        <w:spacing w:line="240" w:lineRule="auto"/>
        <w:rPr>
          <w:sz w:val="36"/>
          <w:szCs w:val="36"/>
        </w:rPr>
      </w:pPr>
      <w:r w:rsidRPr="000D5213">
        <w:rPr>
          <w:rFonts w:ascii="Times New Roman" w:hAnsi="Times New Roman"/>
          <w:b/>
          <w:sz w:val="36"/>
          <w:szCs w:val="36"/>
        </w:rPr>
        <w:t>*Eğitimde kaliteyi ön planda tutarız</w:t>
      </w:r>
      <w:r w:rsidRPr="000D5213">
        <w:rPr>
          <w:sz w:val="36"/>
          <w:szCs w:val="36"/>
        </w:rPr>
        <w:t>.</w:t>
      </w:r>
    </w:p>
    <w:p w:rsidR="00B17718" w:rsidRPr="00A47F2F"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C856CB" w:rsidRDefault="00C856CB" w:rsidP="002B6FDB">
      <w:pPr>
        <w:pStyle w:val="Balk1"/>
      </w:pPr>
      <w:bookmarkStart w:id="35" w:name="_Toc411525145"/>
      <w:bookmarkStart w:id="36" w:name="_Toc416085153"/>
      <w:bookmarkStart w:id="37" w:name="_Toc529519459"/>
      <w:bookmarkStart w:id="38" w:name="_Toc531097543"/>
    </w:p>
    <w:p w:rsidR="002F5FC9" w:rsidRDefault="008D4E73" w:rsidP="002B6FDB">
      <w:pPr>
        <w:pStyle w:val="Balk1"/>
      </w:pPr>
      <w:r>
        <w:t xml:space="preserve">BÖLÜM IV: </w:t>
      </w:r>
      <w:r w:rsidR="002F5FC9" w:rsidRPr="002B6FDB">
        <w:t xml:space="preserve">AMAÇ, HEDEF VE </w:t>
      </w:r>
      <w:bookmarkEnd w:id="35"/>
      <w:bookmarkEnd w:id="36"/>
      <w:bookmarkEnd w:id="37"/>
      <w:r w:rsidR="003322A4" w:rsidRPr="002B6FDB">
        <w:t>EYLEMLER</w:t>
      </w:r>
      <w:bookmarkEnd w:id="38"/>
    </w:p>
    <w:tbl>
      <w:tblPr>
        <w:tblStyle w:val="TabloKlavuzu"/>
        <w:tblW w:w="0" w:type="auto"/>
        <w:tblInd w:w="-176" w:type="dxa"/>
        <w:tblLayout w:type="fixed"/>
        <w:tblLook w:val="04A0"/>
      </w:tblPr>
      <w:tblGrid>
        <w:gridCol w:w="14176"/>
      </w:tblGrid>
      <w:tr w:rsidR="00041143" w:rsidTr="00E33BD9">
        <w:tc>
          <w:tcPr>
            <w:tcW w:w="14176" w:type="dxa"/>
            <w:shd w:val="clear" w:color="auto" w:fill="FFFFFF" w:themeFill="background1"/>
          </w:tcPr>
          <w:p w:rsidR="00041143" w:rsidRPr="009C40D2" w:rsidRDefault="00041143" w:rsidP="003752F5">
            <w:pPr>
              <w:spacing w:after="120"/>
              <w:jc w:val="both"/>
              <w:rPr>
                <w:rFonts w:ascii="Times New Roman" w:hAnsi="Times New Roman"/>
                <w:b/>
                <w:szCs w:val="24"/>
              </w:rPr>
            </w:pPr>
            <w:r w:rsidRPr="009C40D2">
              <w:rPr>
                <w:rFonts w:ascii="Times New Roman" w:hAnsi="Times New Roman"/>
                <w:b/>
                <w:szCs w:val="24"/>
              </w:rPr>
              <w:t>Stratejik Amaç 1.</w:t>
            </w:r>
          </w:p>
          <w:p w:rsidR="00041143" w:rsidRPr="009C40D2" w:rsidRDefault="00041143" w:rsidP="003752F5">
            <w:pPr>
              <w:spacing w:after="120"/>
              <w:jc w:val="both"/>
              <w:rPr>
                <w:rFonts w:ascii="Times New Roman" w:hAnsi="Times New Roman"/>
                <w:color w:val="FFFFFF" w:themeColor="background1"/>
                <w:szCs w:val="24"/>
              </w:rPr>
            </w:pPr>
            <w:r w:rsidRPr="009C40D2">
              <w:rPr>
                <w:rFonts w:ascii="Times New Roman" w:hAnsi="Times New Roman"/>
                <w:szCs w:val="24"/>
              </w:rPr>
              <w:tab/>
              <w:t>Her bireyin hakkı olan eğitime eşit ve adil şartlar altında ulaşabilmesini ve bu eğitimi tamamlayabilmesini sağlamak.</w:t>
            </w:r>
          </w:p>
          <w:p w:rsidR="00041143" w:rsidRPr="009C40D2" w:rsidRDefault="00041143" w:rsidP="003752F5">
            <w:pPr>
              <w:tabs>
                <w:tab w:val="left" w:pos="6100"/>
              </w:tabs>
              <w:jc w:val="both"/>
            </w:pPr>
          </w:p>
        </w:tc>
      </w:tr>
      <w:tr w:rsidR="00041143" w:rsidTr="00E33BD9">
        <w:tc>
          <w:tcPr>
            <w:tcW w:w="14176" w:type="dxa"/>
            <w:shd w:val="clear" w:color="auto" w:fill="FFFFFF" w:themeFill="background1"/>
          </w:tcPr>
          <w:p w:rsidR="00041143" w:rsidRPr="009C40D2" w:rsidRDefault="00041143" w:rsidP="003752F5">
            <w:pPr>
              <w:tabs>
                <w:tab w:val="left" w:pos="6100"/>
              </w:tabs>
              <w:jc w:val="both"/>
              <w:rPr>
                <w:rFonts w:ascii="Times New Roman" w:hAnsi="Times New Roman"/>
                <w:b/>
                <w:szCs w:val="24"/>
              </w:rPr>
            </w:pPr>
            <w:r w:rsidRPr="009C40D2">
              <w:rPr>
                <w:rFonts w:ascii="Times New Roman" w:hAnsi="Times New Roman"/>
                <w:b/>
                <w:szCs w:val="24"/>
              </w:rPr>
              <w:t>Stratejik Hedef 1. 1</w:t>
            </w:r>
          </w:p>
          <w:p w:rsidR="00DE10F1" w:rsidRPr="0021414A" w:rsidRDefault="00041143" w:rsidP="00DE10F1">
            <w:r w:rsidRPr="009C40D2">
              <w:rPr>
                <w:szCs w:val="24"/>
              </w:rPr>
              <w:t xml:space="preserve">           </w:t>
            </w:r>
            <w:r w:rsidR="00DE10F1">
              <w:rPr>
                <w:szCs w:val="24"/>
              </w:rPr>
              <w:t xml:space="preserve">Tüm öğrenciler içinde </w:t>
            </w:r>
            <w:r w:rsidR="00DE10F1" w:rsidRPr="00BA4C23">
              <w:rPr>
                <w:szCs w:val="24"/>
              </w:rPr>
              <w:t>%</w:t>
            </w:r>
            <w:r w:rsidR="00DE10F1">
              <w:rPr>
                <w:szCs w:val="24"/>
              </w:rPr>
              <w:t>5 olan, 20 gün ve üzeri öğrenci devamsızlık oranını plan dönemi sonuna kadar %3’ e düşürmek</w:t>
            </w:r>
          </w:p>
          <w:p w:rsidR="00041143" w:rsidRPr="009C40D2" w:rsidRDefault="00041143" w:rsidP="003752F5">
            <w:pPr>
              <w:tabs>
                <w:tab w:val="left" w:pos="6100"/>
              </w:tabs>
              <w:jc w:val="both"/>
              <w:rPr>
                <w:szCs w:val="24"/>
              </w:rPr>
            </w:pPr>
          </w:p>
        </w:tc>
      </w:tr>
      <w:tr w:rsidR="00041143" w:rsidTr="00E33BD9">
        <w:tc>
          <w:tcPr>
            <w:tcW w:w="14176" w:type="dxa"/>
            <w:shd w:val="clear" w:color="auto" w:fill="FFFFFF" w:themeFill="background1"/>
          </w:tcPr>
          <w:tbl>
            <w:tblPr>
              <w:tblStyle w:val="TabloKlavuzu"/>
              <w:tblW w:w="16557" w:type="dxa"/>
              <w:tblLayout w:type="fixed"/>
              <w:tblLook w:val="04A0"/>
            </w:tblPr>
            <w:tblGrid>
              <w:gridCol w:w="6096"/>
              <w:gridCol w:w="3686"/>
              <w:gridCol w:w="6775"/>
            </w:tblGrid>
            <w:tr w:rsidR="00041143" w:rsidRPr="009C40D2" w:rsidTr="00414F73">
              <w:tc>
                <w:tcPr>
                  <w:tcW w:w="6096" w:type="dxa"/>
                  <w:shd w:val="clear" w:color="auto" w:fill="FFFFFF" w:themeFill="background1"/>
                </w:tcPr>
                <w:p w:rsidR="00041143" w:rsidRPr="009C40D2" w:rsidRDefault="00041143" w:rsidP="003752F5">
                  <w:pPr>
                    <w:tabs>
                      <w:tab w:val="left" w:pos="34"/>
                    </w:tabs>
                    <w:spacing w:after="0"/>
                    <w:jc w:val="both"/>
                    <w:rPr>
                      <w:rFonts w:ascii="Times New Roman" w:hAnsi="Times New Roman"/>
                      <w:b/>
                      <w:szCs w:val="24"/>
                    </w:rPr>
                  </w:pPr>
                  <w:r w:rsidRPr="009C40D2">
                    <w:rPr>
                      <w:rFonts w:ascii="Times New Roman" w:hAnsi="Times New Roman"/>
                      <w:b/>
                      <w:szCs w:val="24"/>
                    </w:rPr>
                    <w:t>Stratejiler/Tedbirler</w:t>
                  </w:r>
                </w:p>
                <w:p w:rsidR="00041143" w:rsidRPr="009C40D2" w:rsidRDefault="00041143" w:rsidP="003752F5">
                  <w:pPr>
                    <w:tabs>
                      <w:tab w:val="left" w:pos="34"/>
                    </w:tabs>
                    <w:spacing w:after="0"/>
                    <w:jc w:val="both"/>
                    <w:rPr>
                      <w:rFonts w:ascii="Times New Roman" w:hAnsi="Times New Roman"/>
                      <w:b/>
                      <w:szCs w:val="24"/>
                    </w:rPr>
                  </w:pPr>
                </w:p>
              </w:tc>
              <w:tc>
                <w:tcPr>
                  <w:tcW w:w="3686" w:type="dxa"/>
                  <w:shd w:val="clear" w:color="auto" w:fill="FFFFFF" w:themeFill="background1"/>
                </w:tcPr>
                <w:p w:rsidR="00041143" w:rsidRPr="009C40D2" w:rsidRDefault="00041143" w:rsidP="003752F5">
                  <w:pPr>
                    <w:tabs>
                      <w:tab w:val="left" w:pos="34"/>
                    </w:tabs>
                    <w:spacing w:after="0"/>
                    <w:jc w:val="center"/>
                    <w:rPr>
                      <w:rFonts w:ascii="Times New Roman" w:hAnsi="Times New Roman"/>
                      <w:b/>
                      <w:szCs w:val="24"/>
                    </w:rPr>
                  </w:pPr>
                  <w:r w:rsidRPr="009C40D2">
                    <w:rPr>
                      <w:rFonts w:ascii="Times New Roman" w:hAnsi="Times New Roman"/>
                      <w:b/>
                      <w:color w:val="000000"/>
                      <w:szCs w:val="24"/>
                    </w:rPr>
                    <w:t>Koordinatör Birim</w:t>
                  </w:r>
                </w:p>
              </w:tc>
              <w:tc>
                <w:tcPr>
                  <w:tcW w:w="6775" w:type="dxa"/>
                  <w:shd w:val="clear" w:color="auto" w:fill="FFFFFF" w:themeFill="background1"/>
                </w:tcPr>
                <w:p w:rsidR="00041143" w:rsidRPr="009C40D2" w:rsidRDefault="00041143" w:rsidP="003752F5">
                  <w:pPr>
                    <w:tabs>
                      <w:tab w:val="left" w:pos="34"/>
                    </w:tabs>
                    <w:spacing w:after="0"/>
                    <w:jc w:val="both"/>
                    <w:rPr>
                      <w:rFonts w:ascii="Times New Roman" w:hAnsi="Times New Roman"/>
                      <w:b/>
                      <w:szCs w:val="24"/>
                    </w:rPr>
                  </w:pPr>
                  <w:r w:rsidRPr="009C40D2">
                    <w:rPr>
                      <w:rFonts w:ascii="Times New Roman" w:hAnsi="Times New Roman"/>
                      <w:b/>
                      <w:color w:val="000000"/>
                      <w:szCs w:val="24"/>
                    </w:rPr>
                    <w:t>Tahmini Maliyet</w:t>
                  </w:r>
                </w:p>
              </w:tc>
            </w:tr>
            <w:tr w:rsidR="00041143" w:rsidRPr="009C40D2" w:rsidTr="00414F73">
              <w:tc>
                <w:tcPr>
                  <w:tcW w:w="6096" w:type="dxa"/>
                  <w:shd w:val="clear" w:color="auto" w:fill="FFFFFF" w:themeFill="background1"/>
                </w:tcPr>
                <w:p w:rsidR="00041143" w:rsidRPr="009C40D2" w:rsidRDefault="00041143" w:rsidP="00041143">
                  <w:pPr>
                    <w:numPr>
                      <w:ilvl w:val="2"/>
                      <w:numId w:val="5"/>
                    </w:numPr>
                    <w:tabs>
                      <w:tab w:val="left" w:pos="34"/>
                    </w:tabs>
                    <w:spacing w:after="0" w:line="276" w:lineRule="auto"/>
                    <w:jc w:val="both"/>
                  </w:pPr>
                  <w:r w:rsidRPr="009C40D2">
                    <w:t>Günlük devamsızlık bilgilerini düzenli işlenerek periyodik devamsızlık mektupları zamanında gönderilecek</w:t>
                  </w:r>
                </w:p>
                <w:p w:rsidR="00041143" w:rsidRPr="009C40D2" w:rsidRDefault="00041143" w:rsidP="003752F5">
                  <w:pPr>
                    <w:tabs>
                      <w:tab w:val="left" w:pos="34"/>
                    </w:tabs>
                    <w:spacing w:after="0"/>
                    <w:jc w:val="both"/>
                    <w:rPr>
                      <w:b/>
                    </w:rPr>
                  </w:pPr>
                </w:p>
              </w:tc>
              <w:tc>
                <w:tcPr>
                  <w:tcW w:w="3686" w:type="dxa"/>
                  <w:shd w:val="clear" w:color="auto" w:fill="FFFFFF" w:themeFill="background1"/>
                </w:tcPr>
                <w:p w:rsidR="00041143" w:rsidRPr="009C40D2" w:rsidRDefault="00041143" w:rsidP="003752F5">
                  <w:pPr>
                    <w:tabs>
                      <w:tab w:val="left" w:pos="34"/>
                    </w:tabs>
                    <w:spacing w:after="0"/>
                    <w:jc w:val="center"/>
                  </w:pPr>
                  <w:r w:rsidRPr="009C40D2">
                    <w:t>Stratejik Planlama ve Yürütme Ekibi</w:t>
                  </w:r>
                </w:p>
              </w:tc>
              <w:tc>
                <w:tcPr>
                  <w:tcW w:w="6775" w:type="dxa"/>
                  <w:shd w:val="clear" w:color="auto" w:fill="FFFFFF" w:themeFill="background1"/>
                </w:tcPr>
                <w:p w:rsidR="00041143" w:rsidRPr="009C40D2" w:rsidRDefault="00041143" w:rsidP="003752F5">
                  <w:r w:rsidRPr="009C40D2">
                    <w:t>Mali Yükümlülüğü Yoktur.</w:t>
                  </w:r>
                </w:p>
              </w:tc>
            </w:tr>
            <w:tr w:rsidR="00041143" w:rsidRPr="009C40D2" w:rsidTr="00414F73">
              <w:tc>
                <w:tcPr>
                  <w:tcW w:w="6096" w:type="dxa"/>
                  <w:shd w:val="clear" w:color="auto" w:fill="FFFFFF" w:themeFill="background1"/>
                </w:tcPr>
                <w:p w:rsidR="00041143" w:rsidRPr="009C40D2" w:rsidRDefault="00041143" w:rsidP="00041143">
                  <w:pPr>
                    <w:numPr>
                      <w:ilvl w:val="2"/>
                      <w:numId w:val="5"/>
                    </w:numPr>
                    <w:tabs>
                      <w:tab w:val="left" w:pos="34"/>
                    </w:tabs>
                    <w:spacing w:after="0" w:line="276" w:lineRule="auto"/>
                    <w:jc w:val="both"/>
                    <w:rPr>
                      <w:b/>
                    </w:rPr>
                  </w:pPr>
                  <w:r w:rsidRPr="009C40D2">
                    <w:t>Devamsızlıkların sebebinin araştırılarak ekonomik ise; veli sosyal yardımlaşma kurumlarına yönlendirilecek.</w:t>
                  </w:r>
                </w:p>
                <w:p w:rsidR="00041143" w:rsidRPr="009C40D2" w:rsidRDefault="00041143" w:rsidP="003752F5">
                  <w:pPr>
                    <w:tabs>
                      <w:tab w:val="left" w:pos="34"/>
                    </w:tabs>
                    <w:spacing w:after="0"/>
                    <w:jc w:val="both"/>
                    <w:rPr>
                      <w:b/>
                    </w:rPr>
                  </w:pPr>
                </w:p>
              </w:tc>
              <w:tc>
                <w:tcPr>
                  <w:tcW w:w="3686" w:type="dxa"/>
                  <w:shd w:val="clear" w:color="auto" w:fill="FFFFFF" w:themeFill="background1"/>
                </w:tcPr>
                <w:p w:rsidR="00041143" w:rsidRPr="009C40D2" w:rsidRDefault="00041143" w:rsidP="003752F5">
                  <w:pPr>
                    <w:tabs>
                      <w:tab w:val="left" w:pos="34"/>
                    </w:tabs>
                    <w:spacing w:after="0"/>
                    <w:jc w:val="center"/>
                    <w:rPr>
                      <w:b/>
                    </w:rPr>
                  </w:pPr>
                  <w:r w:rsidRPr="009C40D2">
                    <w:t>Stratejik Planlama ve Yürütme Ekibi</w:t>
                  </w:r>
                </w:p>
              </w:tc>
              <w:tc>
                <w:tcPr>
                  <w:tcW w:w="6775" w:type="dxa"/>
                  <w:shd w:val="clear" w:color="auto" w:fill="FFFFFF" w:themeFill="background1"/>
                </w:tcPr>
                <w:p w:rsidR="00041143" w:rsidRPr="009C40D2" w:rsidRDefault="00041143" w:rsidP="003752F5">
                  <w:pPr>
                    <w:tabs>
                      <w:tab w:val="left" w:pos="34"/>
                    </w:tabs>
                    <w:spacing w:after="0"/>
                    <w:jc w:val="both"/>
                    <w:rPr>
                      <w:b/>
                    </w:rPr>
                  </w:pPr>
                  <w:r w:rsidRPr="009C40D2">
                    <w:t>Mali Yükümlülüğü Yoktur.</w:t>
                  </w:r>
                </w:p>
              </w:tc>
            </w:tr>
            <w:tr w:rsidR="00041143" w:rsidRPr="009C40D2" w:rsidTr="00414F73">
              <w:tc>
                <w:tcPr>
                  <w:tcW w:w="6096" w:type="dxa"/>
                  <w:shd w:val="clear" w:color="auto" w:fill="FFFFFF" w:themeFill="background1"/>
                </w:tcPr>
                <w:p w:rsidR="00041143" w:rsidRPr="009C40D2" w:rsidRDefault="00041143" w:rsidP="00041143">
                  <w:pPr>
                    <w:numPr>
                      <w:ilvl w:val="2"/>
                      <w:numId w:val="5"/>
                    </w:numPr>
                    <w:tabs>
                      <w:tab w:val="left" w:pos="34"/>
                    </w:tabs>
                    <w:spacing w:after="0" w:line="276" w:lineRule="auto"/>
                    <w:jc w:val="both"/>
                    <w:rPr>
                      <w:b/>
                    </w:rPr>
                  </w:pPr>
                  <w:r w:rsidRPr="009C40D2">
                    <w:t>Devamsızlığı olan öğrencilere aile ziyaretleri yapılacak.</w:t>
                  </w:r>
                </w:p>
                <w:p w:rsidR="00041143" w:rsidRPr="009C40D2" w:rsidRDefault="00041143" w:rsidP="003752F5">
                  <w:pPr>
                    <w:tabs>
                      <w:tab w:val="left" w:pos="34"/>
                    </w:tabs>
                    <w:spacing w:after="0"/>
                    <w:jc w:val="both"/>
                    <w:rPr>
                      <w:b/>
                    </w:rPr>
                  </w:pPr>
                </w:p>
              </w:tc>
              <w:tc>
                <w:tcPr>
                  <w:tcW w:w="3686" w:type="dxa"/>
                  <w:shd w:val="clear" w:color="auto" w:fill="FFFFFF" w:themeFill="background1"/>
                </w:tcPr>
                <w:p w:rsidR="00041143" w:rsidRPr="009C40D2" w:rsidRDefault="00041143" w:rsidP="003752F5">
                  <w:pPr>
                    <w:tabs>
                      <w:tab w:val="left" w:pos="34"/>
                    </w:tabs>
                    <w:spacing w:after="0"/>
                    <w:jc w:val="center"/>
                    <w:rPr>
                      <w:b/>
                    </w:rPr>
                  </w:pPr>
                  <w:r w:rsidRPr="009C40D2">
                    <w:t>Stratejik Planlama ve Yürütme Ekibi</w:t>
                  </w:r>
                </w:p>
              </w:tc>
              <w:tc>
                <w:tcPr>
                  <w:tcW w:w="6775" w:type="dxa"/>
                  <w:shd w:val="clear" w:color="auto" w:fill="FFFFFF" w:themeFill="background1"/>
                </w:tcPr>
                <w:p w:rsidR="00041143" w:rsidRPr="009C40D2" w:rsidRDefault="00414F73" w:rsidP="00414F73">
                  <w:pPr>
                    <w:tabs>
                      <w:tab w:val="left" w:pos="34"/>
                    </w:tabs>
                    <w:spacing w:after="0"/>
                    <w:jc w:val="both"/>
                    <w:rPr>
                      <w:b/>
                    </w:rPr>
                  </w:pPr>
                  <w:r>
                    <w:t>1120</w:t>
                  </w:r>
                  <w:r w:rsidR="00041143" w:rsidRPr="009C40D2">
                    <w:t>tl</w:t>
                  </w:r>
                </w:p>
              </w:tc>
            </w:tr>
            <w:tr w:rsidR="00041143" w:rsidRPr="009C40D2" w:rsidTr="00414F73">
              <w:tc>
                <w:tcPr>
                  <w:tcW w:w="6096" w:type="dxa"/>
                  <w:shd w:val="clear" w:color="auto" w:fill="FFFFFF" w:themeFill="background1"/>
                </w:tcPr>
                <w:p w:rsidR="00041143" w:rsidRPr="009C40D2" w:rsidRDefault="00041143" w:rsidP="003752F5">
                  <w:pPr>
                    <w:tabs>
                      <w:tab w:val="left" w:pos="34"/>
                    </w:tabs>
                    <w:spacing w:after="0"/>
                    <w:jc w:val="both"/>
                    <w:rPr>
                      <w:b/>
                    </w:rPr>
                  </w:pPr>
                  <w:r w:rsidRPr="009C40D2">
                    <w:rPr>
                      <w:b/>
                    </w:rPr>
                    <w:t xml:space="preserve">1.1.4 </w:t>
                  </w:r>
                  <w:r w:rsidRPr="009C40D2">
                    <w:t>Parçalanmış ailelerin çocuklarına rehberlik yapılacak.</w:t>
                  </w:r>
                </w:p>
              </w:tc>
              <w:tc>
                <w:tcPr>
                  <w:tcW w:w="3686" w:type="dxa"/>
                  <w:shd w:val="clear" w:color="auto" w:fill="FFFFFF" w:themeFill="background1"/>
                </w:tcPr>
                <w:p w:rsidR="00041143" w:rsidRPr="009C40D2" w:rsidRDefault="00041143" w:rsidP="003752F5">
                  <w:pPr>
                    <w:tabs>
                      <w:tab w:val="left" w:pos="34"/>
                    </w:tabs>
                    <w:spacing w:after="0"/>
                    <w:jc w:val="center"/>
                    <w:rPr>
                      <w:b/>
                    </w:rPr>
                  </w:pPr>
                  <w:r w:rsidRPr="009C40D2">
                    <w:t>Stratejik Planlama ve Yürütme Ekibi</w:t>
                  </w:r>
                </w:p>
              </w:tc>
              <w:tc>
                <w:tcPr>
                  <w:tcW w:w="6775" w:type="dxa"/>
                  <w:shd w:val="clear" w:color="auto" w:fill="FFFFFF" w:themeFill="background1"/>
                </w:tcPr>
                <w:p w:rsidR="00041143" w:rsidRPr="009C40D2" w:rsidRDefault="00041143" w:rsidP="003752F5">
                  <w:pPr>
                    <w:tabs>
                      <w:tab w:val="left" w:pos="34"/>
                    </w:tabs>
                    <w:spacing w:after="0"/>
                    <w:jc w:val="both"/>
                    <w:rPr>
                      <w:b/>
                    </w:rPr>
                  </w:pPr>
                  <w:r w:rsidRPr="009C40D2">
                    <w:t>Mali Yükümlülüğü Yoktur.</w:t>
                  </w:r>
                </w:p>
              </w:tc>
            </w:tr>
          </w:tbl>
          <w:p w:rsidR="00041143" w:rsidRPr="009C40D2" w:rsidRDefault="00041143" w:rsidP="003752F5">
            <w:pPr>
              <w:tabs>
                <w:tab w:val="left" w:pos="176"/>
              </w:tabs>
              <w:jc w:val="both"/>
            </w:pPr>
          </w:p>
        </w:tc>
      </w:tr>
    </w:tbl>
    <w:p w:rsidR="00041143" w:rsidRDefault="00041143" w:rsidP="00041143">
      <w:pPr>
        <w:tabs>
          <w:tab w:val="left" w:pos="6100"/>
        </w:tabs>
        <w:jc w:val="both"/>
      </w:pPr>
    </w:p>
    <w:p w:rsidR="00041143" w:rsidRDefault="00041143" w:rsidP="00041143">
      <w:pPr>
        <w:tabs>
          <w:tab w:val="left" w:pos="6100"/>
        </w:tabs>
        <w:jc w:val="both"/>
      </w:pPr>
    </w:p>
    <w:p w:rsidR="00041143" w:rsidRDefault="00041143" w:rsidP="00041143">
      <w:pPr>
        <w:tabs>
          <w:tab w:val="left" w:pos="6100"/>
        </w:tabs>
        <w:jc w:val="both"/>
      </w:pPr>
    </w:p>
    <w:tbl>
      <w:tblPr>
        <w:tblStyle w:val="TabloKlavuzu"/>
        <w:tblW w:w="0" w:type="auto"/>
        <w:tblLook w:val="04A0"/>
      </w:tblPr>
      <w:tblGrid>
        <w:gridCol w:w="14000"/>
      </w:tblGrid>
      <w:tr w:rsidR="0021414A" w:rsidTr="00E33BD9">
        <w:tc>
          <w:tcPr>
            <w:tcW w:w="14000" w:type="dxa"/>
            <w:shd w:val="clear" w:color="auto" w:fill="FFFFFF" w:themeFill="background1"/>
          </w:tcPr>
          <w:p w:rsidR="0021414A" w:rsidRDefault="0021414A" w:rsidP="003752F5">
            <w:pPr>
              <w:spacing w:after="120"/>
              <w:jc w:val="both"/>
              <w:rPr>
                <w:rFonts w:ascii="Times New Roman" w:hAnsi="Times New Roman"/>
                <w:szCs w:val="24"/>
              </w:rPr>
            </w:pPr>
            <w:r>
              <w:rPr>
                <w:rFonts w:ascii="Times New Roman" w:hAnsi="Times New Roman"/>
                <w:b/>
                <w:szCs w:val="24"/>
              </w:rPr>
              <w:t>Stratejik Amaç 2</w:t>
            </w:r>
            <w:r w:rsidRPr="00A66266">
              <w:rPr>
                <w:rFonts w:ascii="Times New Roman" w:hAnsi="Times New Roman"/>
                <w:b/>
                <w:szCs w:val="24"/>
              </w:rPr>
              <w:t>.</w:t>
            </w:r>
            <w:r w:rsidRPr="00A66266">
              <w:rPr>
                <w:rFonts w:ascii="Times New Roman" w:hAnsi="Times New Roman"/>
                <w:szCs w:val="24"/>
              </w:rPr>
              <w:t xml:space="preserve"> </w:t>
            </w:r>
          </w:p>
          <w:p w:rsidR="0021414A" w:rsidRPr="000733C7" w:rsidRDefault="0021414A" w:rsidP="003752F5">
            <w:pPr>
              <w:spacing w:after="120"/>
              <w:jc w:val="both"/>
              <w:rPr>
                <w:rFonts w:ascii="Times New Roman" w:hAnsi="Times New Roman"/>
                <w:b/>
                <w:szCs w:val="24"/>
              </w:rPr>
            </w:pPr>
            <w:r>
              <w:rPr>
                <w:rFonts w:ascii="Times New Roman" w:hAnsi="Times New Roman"/>
                <w:szCs w:val="24"/>
              </w:rPr>
              <w:tab/>
            </w:r>
            <w:r w:rsidRPr="00A66266">
              <w:rPr>
                <w:rFonts w:ascii="Times New Roman" w:hAnsi="Times New Roman"/>
                <w:szCs w:val="24"/>
              </w:rPr>
              <w:t xml:space="preserve"> </w:t>
            </w:r>
            <w:r>
              <w:rPr>
                <w:rFonts w:ascii="Times New Roman" w:hAnsi="Times New Roman"/>
                <w:szCs w:val="24"/>
              </w:rPr>
              <w:t xml:space="preserve">Eğitim Öğretim sürecinde bireye; bilgi, </w:t>
            </w:r>
            <w:r w:rsidRPr="00A66266">
              <w:rPr>
                <w:rFonts w:ascii="Times New Roman" w:hAnsi="Times New Roman"/>
                <w:szCs w:val="24"/>
              </w:rPr>
              <w:t>beceri, tutum ve davranı</w:t>
            </w:r>
            <w:r>
              <w:rPr>
                <w:rFonts w:ascii="Times New Roman" w:hAnsi="Times New Roman"/>
                <w:szCs w:val="24"/>
              </w:rPr>
              <w:t xml:space="preserve">şın kazandırılması ile </w:t>
            </w:r>
            <w:r w:rsidRPr="00A66266">
              <w:rPr>
                <w:rFonts w:ascii="Times New Roman" w:hAnsi="Times New Roman"/>
                <w:szCs w:val="24"/>
              </w:rPr>
              <w:t>yenilikçi, yaratıcı, dil becerileri yüksek, iletişime ve öğrenmeye açık, özgüven ve sorumluluk sahibi sağlıklı ve mutlu bireylerin yetişmesini sağlamak.</w:t>
            </w:r>
          </w:p>
        </w:tc>
      </w:tr>
      <w:tr w:rsidR="0021414A" w:rsidTr="00E33BD9">
        <w:trPr>
          <w:trHeight w:val="965"/>
        </w:trPr>
        <w:tc>
          <w:tcPr>
            <w:tcW w:w="14000" w:type="dxa"/>
            <w:shd w:val="clear" w:color="auto" w:fill="FFFFFF" w:themeFill="background1"/>
          </w:tcPr>
          <w:p w:rsidR="0021414A" w:rsidRDefault="0021414A" w:rsidP="003752F5">
            <w:pPr>
              <w:tabs>
                <w:tab w:val="left" w:pos="6100"/>
              </w:tabs>
              <w:jc w:val="both"/>
              <w:rPr>
                <w:rFonts w:ascii="Times New Roman" w:hAnsi="Times New Roman"/>
                <w:b/>
                <w:szCs w:val="24"/>
              </w:rPr>
            </w:pPr>
            <w:r>
              <w:rPr>
                <w:rFonts w:ascii="Times New Roman" w:hAnsi="Times New Roman"/>
                <w:b/>
                <w:szCs w:val="24"/>
              </w:rPr>
              <w:t>Stratejik Hedef 2</w:t>
            </w:r>
            <w:r w:rsidRPr="00A66266">
              <w:rPr>
                <w:rFonts w:ascii="Times New Roman" w:hAnsi="Times New Roman"/>
                <w:b/>
                <w:szCs w:val="24"/>
              </w:rPr>
              <w:t>.</w:t>
            </w:r>
            <w:r>
              <w:rPr>
                <w:rFonts w:ascii="Times New Roman" w:hAnsi="Times New Roman"/>
                <w:b/>
                <w:szCs w:val="24"/>
              </w:rPr>
              <w:t xml:space="preserve"> </w:t>
            </w:r>
            <w:r w:rsidRPr="00A66266">
              <w:rPr>
                <w:rFonts w:ascii="Times New Roman" w:hAnsi="Times New Roman"/>
                <w:b/>
                <w:szCs w:val="24"/>
              </w:rPr>
              <w:t>1</w:t>
            </w:r>
          </w:p>
          <w:p w:rsidR="0021414A" w:rsidRPr="00F414B7" w:rsidRDefault="0021414A" w:rsidP="00DE10F1">
            <w:pPr>
              <w:tabs>
                <w:tab w:val="left" w:pos="6100"/>
              </w:tabs>
              <w:jc w:val="both"/>
              <w:rPr>
                <w:rFonts w:ascii="Times New Roman" w:hAnsi="Times New Roman"/>
                <w:szCs w:val="24"/>
              </w:rPr>
            </w:pPr>
            <w:r>
              <w:rPr>
                <w:rFonts w:ascii="Times New Roman" w:hAnsi="Times New Roman"/>
                <w:szCs w:val="24"/>
              </w:rPr>
              <w:t xml:space="preserve">             Plan dönemi sonuna kadar,  tüm öğrenciler içinde okul içi ve okul dışı sanatsal, sportif ve kültürel etkinliklere katılan öğrenci oranını %</w:t>
            </w:r>
            <w:r w:rsidR="00DE10F1">
              <w:rPr>
                <w:rFonts w:ascii="Times New Roman" w:hAnsi="Times New Roman"/>
                <w:szCs w:val="24"/>
              </w:rPr>
              <w:t>35’ten %4</w:t>
            </w:r>
            <w:r>
              <w:rPr>
                <w:rFonts w:ascii="Times New Roman" w:hAnsi="Times New Roman"/>
                <w:szCs w:val="24"/>
              </w:rPr>
              <w:t>5’e çıkarmak.</w:t>
            </w:r>
          </w:p>
        </w:tc>
      </w:tr>
      <w:tr w:rsidR="0021414A" w:rsidTr="00E33BD9">
        <w:trPr>
          <w:trHeight w:val="1160"/>
        </w:trPr>
        <w:tc>
          <w:tcPr>
            <w:tcW w:w="14000" w:type="dxa"/>
            <w:shd w:val="clear" w:color="auto" w:fill="FFFFFF" w:themeFill="background1"/>
          </w:tcPr>
          <w:tbl>
            <w:tblPr>
              <w:tblStyle w:val="TabloKlavuzu"/>
              <w:tblW w:w="0" w:type="auto"/>
              <w:tblLook w:val="04A0"/>
            </w:tblPr>
            <w:tblGrid>
              <w:gridCol w:w="7748"/>
              <w:gridCol w:w="3316"/>
              <w:gridCol w:w="2710"/>
            </w:tblGrid>
            <w:tr w:rsidR="0021414A" w:rsidTr="009C40D2">
              <w:tc>
                <w:tcPr>
                  <w:tcW w:w="0" w:type="auto"/>
                  <w:shd w:val="clear" w:color="auto" w:fill="FFFFFF" w:themeFill="background1"/>
                </w:tcPr>
                <w:p w:rsidR="0021414A" w:rsidRPr="000A54D2"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Stratejiler/Tedbirler</w:t>
                  </w:r>
                </w:p>
                <w:p w:rsidR="0021414A" w:rsidRDefault="0021414A" w:rsidP="003752F5">
                  <w:pPr>
                    <w:tabs>
                      <w:tab w:val="left" w:pos="6100"/>
                    </w:tabs>
                    <w:spacing w:after="0"/>
                    <w:jc w:val="both"/>
                    <w:rPr>
                      <w:rFonts w:ascii="Times New Roman" w:hAnsi="Times New Roman"/>
                      <w:b/>
                      <w:szCs w:val="24"/>
                    </w:rPr>
                  </w:pP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C9450A">
                    <w:rPr>
                      <w:rFonts w:ascii="Times New Roman" w:hAnsi="Times New Roman"/>
                      <w:b/>
                      <w:color w:val="000000"/>
                      <w:szCs w:val="24"/>
                    </w:rPr>
                    <w:t>Koordinatör Birim</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C9450A">
                    <w:rPr>
                      <w:rFonts w:ascii="Times New Roman" w:hAnsi="Times New Roman"/>
                      <w:b/>
                      <w:color w:val="000000"/>
                      <w:szCs w:val="24"/>
                    </w:rPr>
                    <w:t>Tahmini Maliyet</w:t>
                  </w:r>
                </w:p>
              </w:tc>
            </w:tr>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2.1.1</w:t>
                  </w:r>
                  <w:r w:rsidRPr="000A54D2">
                    <w:rPr>
                      <w:rFonts w:ascii="Times New Roman" w:hAnsi="Times New Roman"/>
                      <w:szCs w:val="24"/>
                    </w:rPr>
                    <w:t>Belirli gün ve haftalarla ilgili okulumuzda resim ve şiir yarışmaları düzenlenecek.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Pr="00216946" w:rsidRDefault="00C14283" w:rsidP="003752F5">
                  <w:pPr>
                    <w:tabs>
                      <w:tab w:val="left" w:pos="6100"/>
                    </w:tabs>
                    <w:spacing w:after="0"/>
                    <w:jc w:val="both"/>
                    <w:rPr>
                      <w:rFonts w:ascii="Times New Roman" w:hAnsi="Times New Roman"/>
                      <w:szCs w:val="24"/>
                    </w:rPr>
                  </w:pPr>
                  <w:r>
                    <w:rPr>
                      <w:rFonts w:ascii="Times New Roman" w:hAnsi="Times New Roman"/>
                      <w:szCs w:val="24"/>
                    </w:rPr>
                    <w:t>1500</w:t>
                  </w:r>
                  <w:r w:rsidR="0021414A" w:rsidRPr="00216946">
                    <w:rPr>
                      <w:rFonts w:ascii="Times New Roman" w:hAnsi="Times New Roman"/>
                      <w:szCs w:val="24"/>
                    </w:rPr>
                    <w:t>tl</w:t>
                  </w:r>
                </w:p>
              </w:tc>
            </w:tr>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2.1.2</w:t>
                  </w:r>
                  <w:r w:rsidRPr="000A54D2">
                    <w:rPr>
                      <w:rFonts w:ascii="Times New Roman" w:hAnsi="Times New Roman"/>
                      <w:szCs w:val="24"/>
                    </w:rPr>
                    <w:t>Eğitim ve Kültür içerikli okul ve çevre gezileri yapılacak.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Pr="00216946" w:rsidRDefault="0021414A" w:rsidP="003752F5">
                  <w:pPr>
                    <w:tabs>
                      <w:tab w:val="left" w:pos="6100"/>
                    </w:tabs>
                    <w:spacing w:after="0"/>
                    <w:jc w:val="both"/>
                    <w:rPr>
                      <w:rFonts w:ascii="Times New Roman" w:hAnsi="Times New Roman"/>
                      <w:szCs w:val="24"/>
                    </w:rPr>
                  </w:pPr>
                  <w:r>
                    <w:t>Mali Yükümlülüğü Yoktur.</w:t>
                  </w:r>
                </w:p>
              </w:tc>
            </w:tr>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Pr>
                      <w:rFonts w:ascii="Times New Roman" w:hAnsi="Times New Roman"/>
                      <w:b/>
                      <w:szCs w:val="24"/>
                    </w:rPr>
                    <w:t>2.1.3</w:t>
                  </w:r>
                  <w:r>
                    <w:rPr>
                      <w:rFonts w:ascii="Times New Roman" w:hAnsi="Times New Roman"/>
                      <w:szCs w:val="24"/>
                    </w:rPr>
                    <w:t>Halk eğitim merkezi ile işbirliği yapılarak okulumuzda halk oyunları ve satranç kursları açılacak.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Pr="00216946" w:rsidRDefault="0021414A" w:rsidP="003752F5">
                  <w:pPr>
                    <w:tabs>
                      <w:tab w:val="left" w:pos="6100"/>
                    </w:tabs>
                    <w:spacing w:after="0"/>
                    <w:jc w:val="both"/>
                    <w:rPr>
                      <w:rFonts w:ascii="Times New Roman" w:hAnsi="Times New Roman"/>
                      <w:szCs w:val="24"/>
                    </w:rPr>
                  </w:pPr>
                  <w:r>
                    <w:t>Mali Yükümlülüğü Yoktur.</w:t>
                  </w:r>
                </w:p>
              </w:tc>
            </w:tr>
            <w:tr w:rsidR="0021414A" w:rsidTr="009C40D2">
              <w:tc>
                <w:tcPr>
                  <w:tcW w:w="0" w:type="auto"/>
                  <w:shd w:val="clear" w:color="auto" w:fill="FFFFFF" w:themeFill="background1"/>
                </w:tcPr>
                <w:p w:rsidR="0021414A" w:rsidRPr="000A54D2" w:rsidRDefault="0021414A" w:rsidP="003752F5">
                  <w:pPr>
                    <w:tabs>
                      <w:tab w:val="left" w:pos="6100"/>
                    </w:tabs>
                    <w:spacing w:after="0"/>
                    <w:jc w:val="both"/>
                    <w:rPr>
                      <w:rFonts w:ascii="Times New Roman" w:hAnsi="Times New Roman"/>
                      <w:b/>
                      <w:szCs w:val="24"/>
                    </w:rPr>
                  </w:pPr>
                  <w:r w:rsidRPr="00583745">
                    <w:rPr>
                      <w:rFonts w:ascii="Times New Roman" w:hAnsi="Times New Roman"/>
                      <w:b/>
                      <w:szCs w:val="24"/>
                    </w:rPr>
                    <w:t>2.1.4</w:t>
                  </w:r>
                  <w:r>
                    <w:rPr>
                      <w:rFonts w:ascii="Times New Roman" w:hAnsi="Times New Roman"/>
                      <w:szCs w:val="24"/>
                    </w:rPr>
                    <w:t>Okul içi çocuk oyunları yarışmaları yapılacak.</w:t>
                  </w:r>
                </w:p>
                <w:p w:rsidR="0021414A" w:rsidRDefault="0021414A" w:rsidP="003752F5">
                  <w:pPr>
                    <w:tabs>
                      <w:tab w:val="left" w:pos="6100"/>
                    </w:tabs>
                    <w:spacing w:after="0"/>
                    <w:jc w:val="both"/>
                    <w:rPr>
                      <w:rFonts w:ascii="Times New Roman" w:hAnsi="Times New Roman"/>
                      <w:b/>
                      <w:szCs w:val="24"/>
                    </w:rPr>
                  </w:pP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Pr="00216946" w:rsidRDefault="00C14283" w:rsidP="003752F5">
                  <w:pPr>
                    <w:tabs>
                      <w:tab w:val="left" w:pos="6100"/>
                    </w:tabs>
                    <w:spacing w:after="0"/>
                    <w:jc w:val="both"/>
                    <w:rPr>
                      <w:rFonts w:ascii="Times New Roman" w:hAnsi="Times New Roman"/>
                      <w:szCs w:val="24"/>
                    </w:rPr>
                  </w:pPr>
                  <w:r>
                    <w:rPr>
                      <w:rFonts w:ascii="Times New Roman" w:hAnsi="Times New Roman"/>
                      <w:szCs w:val="24"/>
                    </w:rPr>
                    <w:t>1660</w:t>
                  </w:r>
                  <w:r w:rsidR="0021414A" w:rsidRPr="00216946">
                    <w:rPr>
                      <w:rFonts w:ascii="Times New Roman" w:hAnsi="Times New Roman"/>
                      <w:szCs w:val="24"/>
                    </w:rPr>
                    <w:t>tl</w:t>
                  </w:r>
                </w:p>
              </w:tc>
            </w:tr>
          </w:tbl>
          <w:p w:rsidR="0021414A" w:rsidRPr="00F414B7" w:rsidRDefault="0021414A" w:rsidP="003752F5">
            <w:pPr>
              <w:tabs>
                <w:tab w:val="left" w:pos="6100"/>
              </w:tabs>
              <w:spacing w:after="0"/>
              <w:jc w:val="both"/>
              <w:rPr>
                <w:rFonts w:ascii="Times New Roman" w:hAnsi="Times New Roman"/>
                <w:szCs w:val="24"/>
              </w:rPr>
            </w:pPr>
          </w:p>
        </w:tc>
      </w:tr>
      <w:tr w:rsidR="0021414A" w:rsidRPr="000A54D2" w:rsidTr="00E33BD9">
        <w:tc>
          <w:tcPr>
            <w:tcW w:w="14000" w:type="dxa"/>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Pr>
                <w:rFonts w:ascii="Times New Roman" w:hAnsi="Times New Roman"/>
                <w:b/>
                <w:szCs w:val="24"/>
              </w:rPr>
              <w:t>Stratejik Hedef 2</w:t>
            </w:r>
            <w:r w:rsidRPr="00A66266">
              <w:rPr>
                <w:rFonts w:ascii="Times New Roman" w:hAnsi="Times New Roman"/>
                <w:b/>
                <w:szCs w:val="24"/>
              </w:rPr>
              <w:t>.</w:t>
            </w:r>
            <w:r>
              <w:rPr>
                <w:rFonts w:ascii="Times New Roman" w:hAnsi="Times New Roman"/>
                <w:b/>
                <w:szCs w:val="24"/>
              </w:rPr>
              <w:t xml:space="preserve"> 2</w:t>
            </w:r>
          </w:p>
          <w:p w:rsidR="0021414A" w:rsidRPr="000A54D2" w:rsidRDefault="0021414A" w:rsidP="00DE10F1">
            <w:pPr>
              <w:tabs>
                <w:tab w:val="left" w:pos="6100"/>
              </w:tabs>
              <w:spacing w:after="0"/>
              <w:jc w:val="both"/>
              <w:rPr>
                <w:rFonts w:ascii="Times New Roman" w:hAnsi="Times New Roman"/>
                <w:b/>
                <w:szCs w:val="24"/>
              </w:rPr>
            </w:pPr>
            <w:r>
              <w:rPr>
                <w:rFonts w:ascii="Times New Roman" w:hAnsi="Times New Roman"/>
                <w:szCs w:val="24"/>
              </w:rPr>
              <w:t xml:space="preserve">            Öğrenci başına </w:t>
            </w:r>
            <w:r w:rsidR="00DE10F1">
              <w:rPr>
                <w:rFonts w:ascii="Times New Roman" w:hAnsi="Times New Roman"/>
                <w:szCs w:val="24"/>
              </w:rPr>
              <w:t>3</w:t>
            </w:r>
            <w:r>
              <w:rPr>
                <w:rFonts w:ascii="Times New Roman" w:hAnsi="Times New Roman"/>
                <w:szCs w:val="24"/>
              </w:rPr>
              <w:t>0 olan yıllık okunan kitap sayısını plan dön</w:t>
            </w:r>
            <w:r w:rsidR="00DE10F1">
              <w:rPr>
                <w:rFonts w:ascii="Times New Roman" w:hAnsi="Times New Roman"/>
                <w:szCs w:val="24"/>
              </w:rPr>
              <w:t>emi sonuna kadar 36</w:t>
            </w:r>
            <w:r>
              <w:rPr>
                <w:rFonts w:ascii="Times New Roman" w:hAnsi="Times New Roman"/>
                <w:szCs w:val="24"/>
              </w:rPr>
              <w:t>’</w:t>
            </w:r>
            <w:r w:rsidR="00DE10F1">
              <w:rPr>
                <w:rFonts w:ascii="Times New Roman" w:hAnsi="Times New Roman"/>
                <w:szCs w:val="24"/>
              </w:rPr>
              <w:t>y</w:t>
            </w:r>
            <w:r>
              <w:rPr>
                <w:rFonts w:ascii="Times New Roman" w:hAnsi="Times New Roman"/>
                <w:szCs w:val="24"/>
              </w:rPr>
              <w:t>a çıkarmak.</w:t>
            </w:r>
          </w:p>
        </w:tc>
      </w:tr>
      <w:tr w:rsidR="0021414A" w:rsidRPr="000A54D2" w:rsidTr="00E33BD9">
        <w:tc>
          <w:tcPr>
            <w:tcW w:w="14000" w:type="dxa"/>
          </w:tcPr>
          <w:tbl>
            <w:tblPr>
              <w:tblStyle w:val="TabloKlavuzu"/>
              <w:tblW w:w="0" w:type="auto"/>
              <w:shd w:val="clear" w:color="auto" w:fill="FFFF00"/>
              <w:tblLook w:val="04A0"/>
            </w:tblPr>
            <w:tblGrid>
              <w:gridCol w:w="7871"/>
              <w:gridCol w:w="3236"/>
              <w:gridCol w:w="2667"/>
            </w:tblGrid>
            <w:tr w:rsidR="0021414A" w:rsidTr="009C40D2">
              <w:tc>
                <w:tcPr>
                  <w:tcW w:w="0" w:type="auto"/>
                  <w:shd w:val="clear" w:color="auto" w:fill="FFFFFF" w:themeFill="background1"/>
                </w:tcPr>
                <w:p w:rsidR="0021414A" w:rsidRPr="000A54D2"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Stratejiler/Tedbirler</w:t>
                  </w:r>
                </w:p>
                <w:p w:rsidR="0021414A" w:rsidRDefault="0021414A" w:rsidP="003752F5">
                  <w:pPr>
                    <w:tabs>
                      <w:tab w:val="left" w:pos="6100"/>
                    </w:tabs>
                    <w:spacing w:after="0"/>
                    <w:jc w:val="both"/>
                    <w:rPr>
                      <w:rFonts w:ascii="Times New Roman" w:hAnsi="Times New Roman"/>
                      <w:b/>
                      <w:szCs w:val="24"/>
                    </w:rPr>
                  </w:pP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rsidRPr="00C9450A">
                    <w:rPr>
                      <w:rFonts w:ascii="Times New Roman" w:hAnsi="Times New Roman"/>
                      <w:b/>
                      <w:color w:val="000000"/>
                      <w:szCs w:val="24"/>
                    </w:rPr>
                    <w:t>Koordinatör Birim</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C9450A">
                    <w:rPr>
                      <w:rFonts w:ascii="Times New Roman" w:hAnsi="Times New Roman"/>
                      <w:b/>
                      <w:color w:val="000000"/>
                      <w:szCs w:val="24"/>
                    </w:rPr>
                    <w:t>Tahmini Maliyet</w:t>
                  </w:r>
                </w:p>
              </w:tc>
            </w:tr>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2.2.1</w:t>
                  </w:r>
                  <w:r>
                    <w:rPr>
                      <w:rFonts w:ascii="Times New Roman" w:hAnsi="Times New Roman"/>
                      <w:szCs w:val="24"/>
                    </w:rPr>
                    <w:t>Oku</w:t>
                  </w:r>
                  <w:r w:rsidRPr="00E433EA">
                    <w:rPr>
                      <w:rFonts w:ascii="Times New Roman" w:hAnsi="Times New Roman"/>
                      <w:szCs w:val="24"/>
                    </w:rPr>
                    <w:t xml:space="preserve">lda </w:t>
                  </w:r>
                  <w:r>
                    <w:rPr>
                      <w:rFonts w:ascii="Times New Roman" w:hAnsi="Times New Roman"/>
                      <w:szCs w:val="24"/>
                    </w:rPr>
                    <w:t>haftada bir gün bir</w:t>
                  </w:r>
                  <w:r w:rsidRPr="00E433EA">
                    <w:rPr>
                      <w:rFonts w:ascii="Times New Roman" w:hAnsi="Times New Roman"/>
                      <w:szCs w:val="24"/>
                    </w:rPr>
                    <w:t xml:space="preserve"> ders sa</w:t>
                  </w:r>
                  <w:r>
                    <w:rPr>
                      <w:rFonts w:ascii="Times New Roman" w:hAnsi="Times New Roman"/>
                      <w:szCs w:val="24"/>
                    </w:rPr>
                    <w:t>a</w:t>
                  </w:r>
                  <w:r w:rsidRPr="00E433EA">
                    <w:rPr>
                      <w:rFonts w:ascii="Times New Roman" w:hAnsi="Times New Roman"/>
                      <w:szCs w:val="24"/>
                    </w:rPr>
                    <w:t>ti</w:t>
                  </w:r>
                  <w:r>
                    <w:rPr>
                      <w:rFonts w:ascii="Times New Roman" w:hAnsi="Times New Roman"/>
                      <w:szCs w:val="24"/>
                    </w:rPr>
                    <w:t xml:space="preserve"> ‘Okuma Saati yapılacak.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Mali Yükümlülüğü Yoktur.</w:t>
                  </w:r>
                </w:p>
              </w:tc>
            </w:tr>
            <w:tr w:rsidR="0021414A" w:rsidTr="009C40D2">
              <w:tc>
                <w:tcPr>
                  <w:tcW w:w="0" w:type="auto"/>
                  <w:shd w:val="clear" w:color="auto" w:fill="FFFFFF" w:themeFill="background1"/>
                </w:tcPr>
                <w:p w:rsidR="0021414A" w:rsidRPr="00216946" w:rsidRDefault="0021414A" w:rsidP="003752F5">
                  <w:pPr>
                    <w:tabs>
                      <w:tab w:val="left" w:pos="6100"/>
                    </w:tabs>
                    <w:spacing w:after="0"/>
                    <w:jc w:val="both"/>
                    <w:rPr>
                      <w:rFonts w:ascii="Times New Roman" w:hAnsi="Times New Roman"/>
                      <w:szCs w:val="24"/>
                    </w:rPr>
                  </w:pPr>
                  <w:r w:rsidRPr="00E433EA">
                    <w:rPr>
                      <w:rFonts w:ascii="Times New Roman" w:hAnsi="Times New Roman"/>
                      <w:b/>
                      <w:szCs w:val="24"/>
                    </w:rPr>
                    <w:t>2.2.2</w:t>
                  </w:r>
                  <w:r w:rsidRPr="00583745">
                    <w:rPr>
                      <w:rFonts w:ascii="Times New Roman" w:hAnsi="Times New Roman"/>
                      <w:szCs w:val="24"/>
                    </w:rPr>
                    <w:t>E</w:t>
                  </w:r>
                  <w:r>
                    <w:rPr>
                      <w:rFonts w:ascii="Times New Roman" w:hAnsi="Times New Roman"/>
                      <w:szCs w:val="24"/>
                    </w:rPr>
                    <w:t>vde öğrenci ve velilere yönelik ‘Saat Yirmi de Yirmi Dakika Kitap Okuma’ kampanyası başlatılacak.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Mali Yükümlülüğü Yoktur.</w:t>
                  </w:r>
                </w:p>
              </w:tc>
            </w:tr>
            <w:tr w:rsidR="0021414A" w:rsidTr="009C40D2">
              <w:tc>
                <w:tcPr>
                  <w:tcW w:w="0" w:type="auto"/>
                  <w:shd w:val="clear" w:color="auto" w:fill="FFFFFF" w:themeFill="background1"/>
                </w:tcPr>
                <w:p w:rsidR="0021414A" w:rsidRPr="00216946" w:rsidRDefault="0021414A" w:rsidP="003752F5">
                  <w:pPr>
                    <w:tabs>
                      <w:tab w:val="left" w:pos="6100"/>
                    </w:tabs>
                    <w:spacing w:after="0"/>
                    <w:jc w:val="both"/>
                    <w:rPr>
                      <w:rFonts w:ascii="Times New Roman" w:hAnsi="Times New Roman"/>
                      <w:szCs w:val="24"/>
                    </w:rPr>
                  </w:pPr>
                  <w:r>
                    <w:rPr>
                      <w:rFonts w:ascii="Times New Roman" w:hAnsi="Times New Roman"/>
                      <w:b/>
                      <w:szCs w:val="24"/>
                    </w:rPr>
                    <w:t>2.2.3</w:t>
                  </w:r>
                  <w:r>
                    <w:rPr>
                      <w:rFonts w:ascii="Times New Roman" w:hAnsi="Times New Roman"/>
                      <w:szCs w:val="24"/>
                    </w:rPr>
                    <w:t>Sınıflar arasında okunan kitaplardan dönem sonlarında bilgi yarışmaları yapılacak.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Pr="009B22A5" w:rsidRDefault="00C14283" w:rsidP="00C14283">
                  <w:pPr>
                    <w:tabs>
                      <w:tab w:val="left" w:pos="6100"/>
                    </w:tabs>
                    <w:spacing w:after="0"/>
                    <w:jc w:val="both"/>
                    <w:rPr>
                      <w:rFonts w:ascii="Times New Roman" w:hAnsi="Times New Roman"/>
                      <w:szCs w:val="24"/>
                    </w:rPr>
                  </w:pPr>
                  <w:r>
                    <w:rPr>
                      <w:rFonts w:ascii="Times New Roman" w:hAnsi="Times New Roman"/>
                      <w:szCs w:val="24"/>
                    </w:rPr>
                    <w:t>1000</w:t>
                  </w:r>
                  <w:r w:rsidR="0021414A" w:rsidRPr="009B22A5">
                    <w:rPr>
                      <w:rFonts w:ascii="Times New Roman" w:hAnsi="Times New Roman"/>
                      <w:szCs w:val="24"/>
                    </w:rPr>
                    <w:t>tl</w:t>
                  </w:r>
                </w:p>
              </w:tc>
            </w:tr>
            <w:tr w:rsidR="0021414A" w:rsidTr="009C40D2">
              <w:tc>
                <w:tcPr>
                  <w:tcW w:w="0" w:type="auto"/>
                  <w:shd w:val="clear" w:color="auto" w:fill="FFFFFF" w:themeFill="background1"/>
                </w:tcPr>
                <w:p w:rsidR="0021414A" w:rsidRPr="009B22A5" w:rsidRDefault="0021414A" w:rsidP="003752F5">
                  <w:pPr>
                    <w:tabs>
                      <w:tab w:val="left" w:pos="6100"/>
                    </w:tabs>
                    <w:spacing w:after="0"/>
                    <w:jc w:val="both"/>
                    <w:rPr>
                      <w:rFonts w:ascii="Times New Roman" w:hAnsi="Times New Roman"/>
                      <w:szCs w:val="24"/>
                    </w:rPr>
                  </w:pPr>
                  <w:r>
                    <w:rPr>
                      <w:rFonts w:ascii="Times New Roman" w:hAnsi="Times New Roman"/>
                      <w:b/>
                      <w:szCs w:val="24"/>
                    </w:rPr>
                    <w:t>2.2.4</w:t>
                  </w:r>
                  <w:r>
                    <w:rPr>
                      <w:rFonts w:ascii="Times New Roman" w:hAnsi="Times New Roman"/>
                      <w:szCs w:val="24"/>
                    </w:rPr>
                    <w:t>Sınıf kitaplıkları öğrencini düzeyine ve ilgisine uygun olarak geliştirilecek.</w:t>
                  </w:r>
                </w:p>
              </w:tc>
              <w:tc>
                <w:tcPr>
                  <w:tcW w:w="0" w:type="auto"/>
                  <w:shd w:val="clear" w:color="auto" w:fill="FFFFFF" w:themeFill="background1"/>
                </w:tcPr>
                <w:p w:rsidR="0021414A" w:rsidRDefault="0021414A" w:rsidP="003752F5">
                  <w:pPr>
                    <w:tabs>
                      <w:tab w:val="left" w:pos="6100"/>
                    </w:tabs>
                    <w:spacing w:after="0"/>
                    <w:jc w:val="center"/>
                    <w:rPr>
                      <w:rFonts w:ascii="Times New Roman" w:hAnsi="Times New Roman"/>
                      <w:b/>
                      <w:szCs w:val="24"/>
                    </w:rPr>
                  </w:pPr>
                  <w:r>
                    <w:t>Stratejik Planlama ve Yürütme Ekibi</w:t>
                  </w:r>
                </w:p>
              </w:tc>
              <w:tc>
                <w:tcPr>
                  <w:tcW w:w="0" w:type="auto"/>
                  <w:shd w:val="clear" w:color="auto" w:fill="FFFFFF" w:themeFill="background1"/>
                </w:tcPr>
                <w:p w:rsidR="0021414A" w:rsidRPr="009B22A5" w:rsidRDefault="00C14283" w:rsidP="00C14283">
                  <w:pPr>
                    <w:tabs>
                      <w:tab w:val="left" w:pos="6100"/>
                    </w:tabs>
                    <w:spacing w:after="0"/>
                    <w:jc w:val="both"/>
                    <w:rPr>
                      <w:rFonts w:ascii="Times New Roman" w:hAnsi="Times New Roman"/>
                      <w:szCs w:val="24"/>
                    </w:rPr>
                  </w:pPr>
                  <w:r>
                    <w:rPr>
                      <w:rFonts w:ascii="Times New Roman" w:hAnsi="Times New Roman"/>
                      <w:szCs w:val="24"/>
                    </w:rPr>
                    <w:t>1200</w:t>
                  </w:r>
                  <w:r w:rsidR="0021414A" w:rsidRPr="009B22A5">
                    <w:rPr>
                      <w:rFonts w:ascii="Times New Roman" w:hAnsi="Times New Roman"/>
                      <w:szCs w:val="24"/>
                    </w:rPr>
                    <w:t>tl</w:t>
                  </w:r>
                </w:p>
              </w:tc>
            </w:tr>
          </w:tbl>
          <w:p w:rsidR="0021414A" w:rsidRPr="000A54D2" w:rsidRDefault="0021414A" w:rsidP="003752F5">
            <w:pPr>
              <w:tabs>
                <w:tab w:val="left" w:pos="6100"/>
              </w:tabs>
              <w:spacing w:after="0"/>
              <w:jc w:val="both"/>
              <w:rPr>
                <w:rFonts w:ascii="Times New Roman" w:hAnsi="Times New Roman"/>
                <w:b/>
                <w:szCs w:val="24"/>
              </w:rPr>
            </w:pPr>
          </w:p>
        </w:tc>
      </w:tr>
    </w:tbl>
    <w:p w:rsidR="00041143" w:rsidRDefault="00041143" w:rsidP="00041143">
      <w:pPr>
        <w:tabs>
          <w:tab w:val="left" w:pos="6100"/>
        </w:tabs>
        <w:jc w:val="both"/>
      </w:pPr>
    </w:p>
    <w:p w:rsidR="0021414A" w:rsidRPr="000A54D2" w:rsidRDefault="0021414A" w:rsidP="0021414A">
      <w:pPr>
        <w:tabs>
          <w:tab w:val="left" w:pos="3729"/>
        </w:tabs>
        <w:rPr>
          <w:rFonts w:ascii="Times New Roman" w:hAnsi="Times New Roman"/>
          <w:szCs w:val="24"/>
        </w:rPr>
      </w:pPr>
    </w:p>
    <w:tbl>
      <w:tblPr>
        <w:tblStyle w:val="TabloKlavuzu"/>
        <w:tblW w:w="0" w:type="auto"/>
        <w:tblLook w:val="04A0"/>
      </w:tblPr>
      <w:tblGrid>
        <w:gridCol w:w="13716"/>
      </w:tblGrid>
      <w:tr w:rsidR="0021414A" w:rsidRPr="000A54D2" w:rsidTr="00E33BD9">
        <w:tc>
          <w:tcPr>
            <w:tcW w:w="13716" w:type="dxa"/>
            <w:shd w:val="clear" w:color="auto" w:fill="FFFFFF" w:themeFill="background1"/>
          </w:tcPr>
          <w:p w:rsidR="0021414A" w:rsidRPr="000A54D2" w:rsidRDefault="0021414A" w:rsidP="003752F5">
            <w:pPr>
              <w:spacing w:after="0"/>
              <w:jc w:val="both"/>
              <w:rPr>
                <w:rFonts w:ascii="Times New Roman" w:hAnsi="Times New Roman"/>
                <w:b/>
                <w:szCs w:val="24"/>
              </w:rPr>
            </w:pPr>
            <w:r w:rsidRPr="000A54D2">
              <w:rPr>
                <w:rFonts w:ascii="Times New Roman" w:hAnsi="Times New Roman"/>
                <w:b/>
                <w:szCs w:val="24"/>
              </w:rPr>
              <w:t>Stratejik Amaç 3.</w:t>
            </w:r>
          </w:p>
          <w:p w:rsidR="0021414A" w:rsidRPr="000A54D2" w:rsidRDefault="0021414A" w:rsidP="003752F5">
            <w:pPr>
              <w:spacing w:after="0"/>
              <w:jc w:val="both"/>
              <w:rPr>
                <w:rFonts w:ascii="Times New Roman" w:hAnsi="Times New Roman"/>
                <w:szCs w:val="24"/>
              </w:rPr>
            </w:pPr>
            <w:r w:rsidRPr="000A54D2">
              <w:rPr>
                <w:rFonts w:ascii="Times New Roman" w:hAnsi="Times New Roman"/>
                <w:szCs w:val="24"/>
              </w:rPr>
              <w:tab/>
              <w:t>Kurumsal kapasiteyi geliştirmek için, mevcut beşeri, fiziki ve mali alt yapı eksikliklerini gidererek, çağın gereklerine uygun, etkin bir kurum haline gelmek.</w:t>
            </w:r>
          </w:p>
          <w:p w:rsidR="0021414A" w:rsidRPr="000A54D2" w:rsidRDefault="0021414A" w:rsidP="003752F5">
            <w:pPr>
              <w:spacing w:after="0"/>
              <w:jc w:val="both"/>
              <w:rPr>
                <w:rFonts w:ascii="Times New Roman" w:hAnsi="Times New Roman"/>
                <w:szCs w:val="24"/>
              </w:rPr>
            </w:pPr>
          </w:p>
          <w:p w:rsidR="0021414A" w:rsidRPr="000A54D2" w:rsidRDefault="0021414A" w:rsidP="003752F5">
            <w:pPr>
              <w:tabs>
                <w:tab w:val="left" w:pos="6100"/>
              </w:tabs>
              <w:spacing w:after="0"/>
              <w:jc w:val="both"/>
              <w:rPr>
                <w:rFonts w:ascii="Times New Roman" w:hAnsi="Times New Roman"/>
                <w:szCs w:val="24"/>
              </w:rPr>
            </w:pPr>
          </w:p>
        </w:tc>
      </w:tr>
      <w:tr w:rsidR="0021414A" w:rsidRPr="000A54D2" w:rsidTr="00E33BD9">
        <w:tc>
          <w:tcPr>
            <w:tcW w:w="13716" w:type="dxa"/>
            <w:shd w:val="clear" w:color="auto" w:fill="FFFFFF" w:themeFill="background1"/>
          </w:tcPr>
          <w:p w:rsidR="0021414A" w:rsidRPr="000A54D2"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Stratejik Hedef 3. 1</w:t>
            </w:r>
          </w:p>
          <w:p w:rsidR="0021414A" w:rsidRPr="000A54D2" w:rsidRDefault="0021414A" w:rsidP="003752F5">
            <w:pPr>
              <w:tabs>
                <w:tab w:val="left" w:pos="6100"/>
              </w:tabs>
              <w:spacing w:after="0"/>
              <w:jc w:val="both"/>
              <w:rPr>
                <w:rFonts w:ascii="Times New Roman" w:hAnsi="Times New Roman"/>
                <w:szCs w:val="24"/>
              </w:rPr>
            </w:pPr>
            <w:r w:rsidRPr="000A54D2">
              <w:rPr>
                <w:rFonts w:ascii="Times New Roman" w:hAnsi="Times New Roman"/>
                <w:szCs w:val="24"/>
              </w:rPr>
              <w:t xml:space="preserve">            Çalışma ortamı ile sosyal,</w:t>
            </w:r>
            <w:r>
              <w:rPr>
                <w:rFonts w:ascii="Times New Roman" w:hAnsi="Times New Roman"/>
                <w:szCs w:val="24"/>
              </w:rPr>
              <w:t xml:space="preserve"> </w:t>
            </w:r>
            <w:r w:rsidRPr="000A54D2">
              <w:rPr>
                <w:rFonts w:ascii="Times New Roman" w:hAnsi="Times New Roman"/>
                <w:szCs w:val="24"/>
              </w:rPr>
              <w:t>kültürel ve sportif ortamların iş motivasyonunu sağlayacak biçimde düzenlenmek.</w:t>
            </w:r>
          </w:p>
        </w:tc>
      </w:tr>
      <w:tr w:rsidR="0021414A" w:rsidRPr="000A54D2" w:rsidTr="00E33BD9">
        <w:trPr>
          <w:trHeight w:val="2876"/>
        </w:trPr>
        <w:tc>
          <w:tcPr>
            <w:tcW w:w="13716" w:type="dxa"/>
          </w:tcPr>
          <w:tbl>
            <w:tblPr>
              <w:tblStyle w:val="TabloKlavuzu"/>
              <w:tblW w:w="0" w:type="auto"/>
              <w:shd w:val="clear" w:color="auto" w:fill="FFFF00"/>
              <w:tblLook w:val="04A0"/>
            </w:tblPr>
            <w:tblGrid>
              <w:gridCol w:w="8159"/>
              <w:gridCol w:w="2867"/>
              <w:gridCol w:w="2464"/>
            </w:tblGrid>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0A54D2">
                    <w:rPr>
                      <w:rFonts w:ascii="Times New Roman" w:hAnsi="Times New Roman"/>
                      <w:b/>
                      <w:szCs w:val="24"/>
                    </w:rPr>
                    <w:t>Stratejiler/Tedbirler</w:t>
                  </w:r>
                </w:p>
                <w:p w:rsidR="0021414A" w:rsidRDefault="0021414A" w:rsidP="003752F5">
                  <w:pPr>
                    <w:tabs>
                      <w:tab w:val="left" w:pos="6100"/>
                    </w:tabs>
                    <w:spacing w:after="0"/>
                    <w:jc w:val="both"/>
                    <w:rPr>
                      <w:rFonts w:ascii="Times New Roman" w:hAnsi="Times New Roman"/>
                      <w:b/>
                      <w:szCs w:val="24"/>
                    </w:rPr>
                  </w:pP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C9450A">
                    <w:rPr>
                      <w:rFonts w:ascii="Times New Roman" w:hAnsi="Times New Roman"/>
                      <w:b/>
                      <w:color w:val="000000"/>
                      <w:szCs w:val="24"/>
                    </w:rPr>
                    <w:t>Koordinatör Birim</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C9450A">
                    <w:rPr>
                      <w:rFonts w:ascii="Times New Roman" w:hAnsi="Times New Roman"/>
                      <w:b/>
                      <w:color w:val="000000"/>
                      <w:szCs w:val="24"/>
                    </w:rPr>
                    <w:t>Tahmini Maliyet</w:t>
                  </w:r>
                </w:p>
              </w:tc>
            </w:tr>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Pr>
                      <w:rFonts w:ascii="Times New Roman" w:hAnsi="Times New Roman"/>
                      <w:b/>
                      <w:szCs w:val="24"/>
                    </w:rPr>
                    <w:t>3.1</w:t>
                  </w:r>
                  <w:r w:rsidRPr="000A54D2">
                    <w:rPr>
                      <w:rFonts w:ascii="Times New Roman" w:hAnsi="Times New Roman"/>
                      <w:b/>
                      <w:szCs w:val="24"/>
                    </w:rPr>
                    <w:t>.1</w:t>
                  </w:r>
                  <w:r>
                    <w:rPr>
                      <w:rFonts w:ascii="Times New Roman" w:hAnsi="Times New Roman"/>
                      <w:szCs w:val="24"/>
                    </w:rPr>
                    <w:t>Okul çalışanlarına yönelik motivasyonu arttırıcı sosyal etkinlikler düzenlenecek.</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Stratejik Planlama ve Yürütme Ekibi</w:t>
                  </w:r>
                </w:p>
              </w:tc>
              <w:tc>
                <w:tcPr>
                  <w:tcW w:w="0" w:type="auto"/>
                  <w:shd w:val="clear" w:color="auto" w:fill="FFFFFF" w:themeFill="background1"/>
                </w:tcPr>
                <w:p w:rsidR="0021414A" w:rsidRPr="00A62664" w:rsidRDefault="00C14283" w:rsidP="00C14283">
                  <w:pPr>
                    <w:tabs>
                      <w:tab w:val="left" w:pos="6100"/>
                    </w:tabs>
                    <w:spacing w:after="0"/>
                    <w:jc w:val="both"/>
                    <w:rPr>
                      <w:rFonts w:ascii="Times New Roman" w:hAnsi="Times New Roman"/>
                      <w:szCs w:val="24"/>
                    </w:rPr>
                  </w:pPr>
                  <w:r>
                    <w:rPr>
                      <w:rFonts w:ascii="Times New Roman" w:hAnsi="Times New Roman"/>
                      <w:szCs w:val="24"/>
                    </w:rPr>
                    <w:t>1250TL</w:t>
                  </w:r>
                </w:p>
              </w:tc>
            </w:tr>
            <w:tr w:rsidR="0021414A" w:rsidTr="009C40D2">
              <w:tc>
                <w:tcPr>
                  <w:tcW w:w="0" w:type="auto"/>
                  <w:shd w:val="clear" w:color="auto" w:fill="FFFFFF" w:themeFill="background1"/>
                </w:tcPr>
                <w:p w:rsidR="0021414A" w:rsidRPr="009B22A5" w:rsidRDefault="0021414A" w:rsidP="003752F5">
                  <w:pPr>
                    <w:tabs>
                      <w:tab w:val="left" w:pos="6100"/>
                    </w:tabs>
                    <w:spacing w:after="0"/>
                    <w:jc w:val="both"/>
                    <w:rPr>
                      <w:rFonts w:ascii="Times New Roman" w:hAnsi="Times New Roman"/>
                      <w:szCs w:val="24"/>
                    </w:rPr>
                  </w:pPr>
                  <w:r>
                    <w:rPr>
                      <w:rFonts w:ascii="Times New Roman" w:hAnsi="Times New Roman"/>
                      <w:b/>
                      <w:szCs w:val="24"/>
                    </w:rPr>
                    <w:t>3.1</w:t>
                  </w:r>
                  <w:r w:rsidRPr="00E433EA">
                    <w:rPr>
                      <w:rFonts w:ascii="Times New Roman" w:hAnsi="Times New Roman"/>
                      <w:b/>
                      <w:szCs w:val="24"/>
                    </w:rPr>
                    <w:t>.2</w:t>
                  </w:r>
                  <w:r>
                    <w:rPr>
                      <w:rFonts w:ascii="Times New Roman" w:hAnsi="Times New Roman"/>
                      <w:szCs w:val="24"/>
                    </w:rPr>
                    <w:t>Sınıflar, sınıf öğretmeninin ve öğrencilerinin istediği renge boyanacak.</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Stratejik Planlama ve Yürütme Ekibi</w:t>
                  </w:r>
                </w:p>
              </w:tc>
              <w:tc>
                <w:tcPr>
                  <w:tcW w:w="0" w:type="auto"/>
                  <w:shd w:val="clear" w:color="auto" w:fill="FFFFFF" w:themeFill="background1"/>
                </w:tcPr>
                <w:p w:rsidR="0021414A" w:rsidRPr="00A62664" w:rsidRDefault="00C14283" w:rsidP="00C14283">
                  <w:pPr>
                    <w:tabs>
                      <w:tab w:val="left" w:pos="6100"/>
                    </w:tabs>
                    <w:spacing w:after="0"/>
                    <w:jc w:val="both"/>
                    <w:rPr>
                      <w:rFonts w:ascii="Times New Roman" w:hAnsi="Times New Roman"/>
                      <w:szCs w:val="24"/>
                    </w:rPr>
                  </w:pPr>
                  <w:r>
                    <w:rPr>
                      <w:rFonts w:ascii="Times New Roman" w:hAnsi="Times New Roman"/>
                      <w:szCs w:val="24"/>
                    </w:rPr>
                    <w:t>9500TL</w:t>
                  </w:r>
                </w:p>
              </w:tc>
            </w:tr>
            <w:tr w:rsidR="0021414A" w:rsidTr="009C40D2">
              <w:tc>
                <w:tcPr>
                  <w:tcW w:w="0" w:type="auto"/>
                  <w:shd w:val="clear" w:color="auto" w:fill="FFFFFF" w:themeFill="background1"/>
                </w:tcPr>
                <w:p w:rsidR="0021414A" w:rsidRPr="009B22A5" w:rsidRDefault="0021414A" w:rsidP="003752F5">
                  <w:pPr>
                    <w:tabs>
                      <w:tab w:val="left" w:pos="6100"/>
                    </w:tabs>
                    <w:spacing w:after="0"/>
                    <w:jc w:val="both"/>
                    <w:rPr>
                      <w:rFonts w:ascii="Times New Roman" w:hAnsi="Times New Roman"/>
                      <w:szCs w:val="24"/>
                    </w:rPr>
                  </w:pPr>
                  <w:r>
                    <w:rPr>
                      <w:rFonts w:ascii="Times New Roman" w:hAnsi="Times New Roman"/>
                      <w:b/>
                      <w:szCs w:val="24"/>
                    </w:rPr>
                    <w:t>3.1.3</w:t>
                  </w:r>
                  <w:r>
                    <w:rPr>
                      <w:rFonts w:ascii="Times New Roman" w:hAnsi="Times New Roman"/>
                      <w:szCs w:val="24"/>
                    </w:rPr>
                    <w:t xml:space="preserve">Okul bahçesi ve koridorları saksı bitkileri ile çiçeklendirilecek. </w:t>
                  </w:r>
                  <w:r>
                    <w:rPr>
                      <w:rFonts w:ascii="Times New Roman" w:hAnsi="Times New Roman"/>
                      <w:b/>
                      <w:szCs w:val="24"/>
                    </w:rPr>
                    <w:t xml:space="preserve">   </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Stratejik Planlama ve Yürütme Ekibi</w:t>
                  </w:r>
                </w:p>
              </w:tc>
              <w:tc>
                <w:tcPr>
                  <w:tcW w:w="0" w:type="auto"/>
                  <w:shd w:val="clear" w:color="auto" w:fill="FFFFFF" w:themeFill="background1"/>
                </w:tcPr>
                <w:p w:rsidR="0021414A" w:rsidRPr="00A62664" w:rsidRDefault="00C14283" w:rsidP="00C14283">
                  <w:pPr>
                    <w:tabs>
                      <w:tab w:val="left" w:pos="6100"/>
                    </w:tabs>
                    <w:spacing w:after="0"/>
                    <w:jc w:val="both"/>
                    <w:rPr>
                      <w:rFonts w:ascii="Times New Roman" w:hAnsi="Times New Roman"/>
                      <w:szCs w:val="24"/>
                    </w:rPr>
                  </w:pPr>
                  <w:r>
                    <w:rPr>
                      <w:rFonts w:ascii="Times New Roman" w:hAnsi="Times New Roman"/>
                      <w:szCs w:val="24"/>
                    </w:rPr>
                    <w:t>900TL</w:t>
                  </w:r>
                </w:p>
              </w:tc>
            </w:tr>
            <w:tr w:rsidR="0021414A" w:rsidTr="009C40D2">
              <w:tc>
                <w:tcPr>
                  <w:tcW w:w="0" w:type="auto"/>
                  <w:shd w:val="clear" w:color="auto" w:fill="FFFFFF" w:themeFill="background1"/>
                </w:tcPr>
                <w:p w:rsidR="0021414A" w:rsidRPr="009B22A5" w:rsidRDefault="0021414A" w:rsidP="003752F5">
                  <w:pPr>
                    <w:tabs>
                      <w:tab w:val="left" w:pos="6100"/>
                    </w:tabs>
                    <w:spacing w:after="0"/>
                    <w:jc w:val="both"/>
                    <w:rPr>
                      <w:rFonts w:ascii="Times New Roman" w:hAnsi="Times New Roman"/>
                      <w:szCs w:val="24"/>
                    </w:rPr>
                  </w:pPr>
                  <w:r>
                    <w:rPr>
                      <w:rFonts w:ascii="Times New Roman" w:hAnsi="Times New Roman"/>
                      <w:b/>
                      <w:szCs w:val="24"/>
                    </w:rPr>
                    <w:t>3.1.4</w:t>
                  </w:r>
                  <w:r w:rsidRPr="009279AD">
                    <w:rPr>
                      <w:rFonts w:ascii="Times New Roman" w:hAnsi="Times New Roman"/>
                      <w:szCs w:val="24"/>
                    </w:rPr>
                    <w:t>Okul</w:t>
                  </w:r>
                  <w:r>
                    <w:rPr>
                      <w:rFonts w:ascii="Times New Roman" w:hAnsi="Times New Roman"/>
                      <w:szCs w:val="24"/>
                    </w:rPr>
                    <w:t xml:space="preserve"> bahçesine öğrencilerin ilgi ve isteklerine göre oyun alanları çizilip renkli boyanacak.</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Stratejik Planlama ve Yürütme Ekibi</w:t>
                  </w:r>
                </w:p>
              </w:tc>
              <w:tc>
                <w:tcPr>
                  <w:tcW w:w="0" w:type="auto"/>
                  <w:shd w:val="clear" w:color="auto" w:fill="FFFFFF" w:themeFill="background1"/>
                </w:tcPr>
                <w:p w:rsidR="0021414A" w:rsidRDefault="00C14283" w:rsidP="003752F5">
                  <w:pPr>
                    <w:tabs>
                      <w:tab w:val="left" w:pos="6100"/>
                    </w:tabs>
                    <w:spacing w:after="0"/>
                    <w:jc w:val="both"/>
                    <w:rPr>
                      <w:rFonts w:ascii="Times New Roman" w:hAnsi="Times New Roman"/>
                      <w:b/>
                      <w:szCs w:val="24"/>
                    </w:rPr>
                  </w:pPr>
                  <w:r>
                    <w:rPr>
                      <w:rFonts w:ascii="Times New Roman" w:hAnsi="Times New Roman"/>
                      <w:b/>
                      <w:szCs w:val="24"/>
                    </w:rPr>
                    <w:t>1000TL</w:t>
                  </w:r>
                </w:p>
              </w:tc>
            </w:tr>
            <w:tr w:rsidR="0021414A" w:rsidTr="009C40D2">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rsidRPr="00C97952">
                    <w:rPr>
                      <w:rFonts w:ascii="Times New Roman" w:hAnsi="Times New Roman"/>
                      <w:b/>
                      <w:szCs w:val="24"/>
                    </w:rPr>
                    <w:t>3.1.5</w:t>
                  </w:r>
                  <w:r w:rsidRPr="00C97952">
                    <w:rPr>
                      <w:rFonts w:ascii="Times New Roman" w:hAnsi="Times New Roman"/>
                      <w:szCs w:val="24"/>
                    </w:rPr>
                    <w:t>Okulda yapılacak çalışmalara</w:t>
                  </w:r>
                  <w:r>
                    <w:rPr>
                      <w:rFonts w:ascii="Times New Roman" w:hAnsi="Times New Roman"/>
                      <w:szCs w:val="24"/>
                    </w:rPr>
                    <w:t xml:space="preserve"> mali kaynak sağlaması için okul aile birliği ile koordineli kermesler ve yardım geceleri düzenlenecek.</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Stratejik Planlama ve Yürütme Ekibi</w:t>
                  </w:r>
                </w:p>
              </w:tc>
              <w:tc>
                <w:tcPr>
                  <w:tcW w:w="0" w:type="auto"/>
                  <w:shd w:val="clear" w:color="auto" w:fill="FFFFFF" w:themeFill="background1"/>
                </w:tcPr>
                <w:p w:rsidR="0021414A" w:rsidRDefault="0021414A" w:rsidP="003752F5">
                  <w:pPr>
                    <w:tabs>
                      <w:tab w:val="left" w:pos="6100"/>
                    </w:tabs>
                    <w:spacing w:after="0"/>
                    <w:jc w:val="both"/>
                    <w:rPr>
                      <w:rFonts w:ascii="Times New Roman" w:hAnsi="Times New Roman"/>
                      <w:b/>
                      <w:szCs w:val="24"/>
                    </w:rPr>
                  </w:pPr>
                  <w:r>
                    <w:t>Mali Yükümlülüğü Yoktur.</w:t>
                  </w:r>
                </w:p>
              </w:tc>
            </w:tr>
          </w:tbl>
          <w:p w:rsidR="0021414A" w:rsidRPr="00A62664" w:rsidRDefault="0021414A" w:rsidP="003752F5">
            <w:pPr>
              <w:tabs>
                <w:tab w:val="left" w:pos="6100"/>
              </w:tabs>
              <w:spacing w:after="0"/>
              <w:jc w:val="both"/>
              <w:rPr>
                <w:rFonts w:ascii="Times New Roman" w:hAnsi="Times New Roman"/>
                <w:szCs w:val="24"/>
              </w:rPr>
            </w:pPr>
          </w:p>
        </w:tc>
      </w:tr>
    </w:tbl>
    <w:p w:rsidR="0021414A" w:rsidRDefault="0021414A" w:rsidP="0021414A">
      <w:pPr>
        <w:tabs>
          <w:tab w:val="left" w:pos="3729"/>
        </w:tabs>
        <w:spacing w:after="0"/>
        <w:rPr>
          <w:rFonts w:ascii="Times New Roman" w:hAnsi="Times New Roman"/>
          <w:szCs w:val="24"/>
        </w:rPr>
      </w:pPr>
    </w:p>
    <w:p w:rsidR="00041143" w:rsidRPr="00041143" w:rsidRDefault="00041143" w:rsidP="00041143"/>
    <w:p w:rsidR="00F06D81" w:rsidRDefault="00F06D81" w:rsidP="002B6FDB">
      <w:pPr>
        <w:pStyle w:val="Balk2"/>
      </w:pPr>
      <w:bookmarkStart w:id="39" w:name="_Toc531097544"/>
    </w:p>
    <w:p w:rsidR="00F06D81" w:rsidRDefault="00F06D81" w:rsidP="002B6FDB">
      <w:pPr>
        <w:pStyle w:val="Balk2"/>
      </w:pPr>
    </w:p>
    <w:p w:rsidR="00F06D81" w:rsidRDefault="00F06D81" w:rsidP="00F06D81"/>
    <w:p w:rsidR="00F06D81" w:rsidRPr="00F06D81" w:rsidRDefault="00F06D81" w:rsidP="00F06D81"/>
    <w:p w:rsidR="002B6FDB" w:rsidRPr="002B6FDB" w:rsidRDefault="002B6FDB" w:rsidP="002B6FDB">
      <w:pPr>
        <w:pStyle w:val="Balk2"/>
      </w:pPr>
      <w:r w:rsidRPr="002B6FDB">
        <w:t xml:space="preserve">TEMA </w:t>
      </w:r>
      <w:r>
        <w:t>I</w:t>
      </w:r>
      <w:r w:rsidRPr="002B6FDB">
        <w:t>: EĞİTİM</w:t>
      </w:r>
      <w:r>
        <w:t xml:space="preserve"> VE ÖĞRETİM</w:t>
      </w:r>
      <w:r w:rsidRPr="002B6FDB">
        <w:t xml:space="preserve">E </w:t>
      </w:r>
      <w:r>
        <w:t>ERİŞİM</w:t>
      </w:r>
      <w:bookmarkEnd w:id="39"/>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0" w:name="_Toc529519460"/>
      <w:r>
        <w:t xml:space="preserve">Stratejik Amaç 1: </w:t>
      </w:r>
    </w:p>
    <w:p w:rsidR="002F5FC9"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0"/>
    </w:p>
    <w:p w:rsidR="0021414A" w:rsidRPr="00A47F2F" w:rsidRDefault="0021414A" w:rsidP="00FF6E54">
      <w:pPr>
        <w:ind w:left="720"/>
      </w:pPr>
      <w:r>
        <w:rPr>
          <w:rFonts w:ascii="Times New Roman" w:hAnsi="Times New Roman"/>
          <w:szCs w:val="24"/>
        </w:rPr>
        <w:t>H</w:t>
      </w:r>
      <w:r w:rsidRPr="00A66266">
        <w:rPr>
          <w:rFonts w:ascii="Times New Roman" w:hAnsi="Times New Roman"/>
          <w:szCs w:val="24"/>
        </w:rPr>
        <w:t>er bireyin hakkı olan eğitime eşit ve adil şartlar altında ulaşabilmesini ve bu eğitimi tamamlayabilmesini sağlamak</w:t>
      </w:r>
    </w:p>
    <w:p w:rsidR="00ED407F" w:rsidRDefault="00515098" w:rsidP="009A07E3">
      <w:pPr>
        <w:pStyle w:val="Balk3"/>
        <w:rPr>
          <w:rFonts w:ascii="Book Antiqua" w:hAnsi="Book Antiqua"/>
          <w:sz w:val="24"/>
          <w:szCs w:val="24"/>
        </w:rPr>
      </w:pPr>
      <w:bookmarkStart w:id="41" w:name="_Toc529519462"/>
      <w:bookmarkStart w:id="42"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1"/>
    </w:p>
    <w:p w:rsidR="0021414A" w:rsidRPr="0021414A" w:rsidRDefault="0021414A" w:rsidP="0021414A">
      <w:r>
        <w:rPr>
          <w:szCs w:val="24"/>
        </w:rPr>
        <w:t xml:space="preserve">           Tüm öğrenciler içinde </w:t>
      </w:r>
      <w:r w:rsidRPr="00BA4C23">
        <w:rPr>
          <w:szCs w:val="24"/>
        </w:rPr>
        <w:t>%</w:t>
      </w:r>
      <w:r w:rsidR="0042639C">
        <w:rPr>
          <w:szCs w:val="24"/>
        </w:rPr>
        <w:t>5</w:t>
      </w:r>
      <w:r>
        <w:rPr>
          <w:szCs w:val="24"/>
        </w:rPr>
        <w:t xml:space="preserve"> olan, </w:t>
      </w:r>
      <w:r w:rsidR="0042639C">
        <w:rPr>
          <w:szCs w:val="24"/>
        </w:rPr>
        <w:t>2</w:t>
      </w:r>
      <w:r>
        <w:rPr>
          <w:szCs w:val="24"/>
        </w:rPr>
        <w:t>0 gün ve üzeri öğrenci devamsızlık oranını plan dönemi sonuna kadar %</w:t>
      </w:r>
      <w:r w:rsidR="0042639C">
        <w:rPr>
          <w:szCs w:val="24"/>
        </w:rPr>
        <w:t>3</w:t>
      </w:r>
      <w:r>
        <w:rPr>
          <w:szCs w:val="24"/>
        </w:rPr>
        <w:t>’ e düşürmek</w:t>
      </w:r>
    </w:p>
    <w:p w:rsidR="0081680B" w:rsidRDefault="0081680B" w:rsidP="002B6FDB">
      <w:pPr>
        <w:rPr>
          <w:b/>
          <w:i/>
        </w:rPr>
      </w:pPr>
      <w:bookmarkStart w:id="43" w:name="_Toc529519463"/>
      <w:bookmarkEnd w:id="42"/>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3"/>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42639C" w:rsidP="003322A4">
            <w:pPr>
              <w:spacing w:after="0" w:line="240" w:lineRule="auto"/>
              <w:rPr>
                <w:sz w:val="22"/>
                <w:szCs w:val="22"/>
              </w:rPr>
            </w:pPr>
            <w:r>
              <w:rPr>
                <w:sz w:val="22"/>
                <w:szCs w:val="22"/>
              </w:rPr>
              <w:t>97</w:t>
            </w:r>
          </w:p>
        </w:tc>
        <w:tc>
          <w:tcPr>
            <w:tcW w:w="1092" w:type="dxa"/>
            <w:gridSpan w:val="2"/>
            <w:shd w:val="clear" w:color="auto" w:fill="auto"/>
            <w:noWrap/>
            <w:vAlign w:val="center"/>
          </w:tcPr>
          <w:p w:rsidR="003322A4" w:rsidRPr="003322A4" w:rsidRDefault="0042639C" w:rsidP="003322A4">
            <w:pPr>
              <w:spacing w:after="0" w:line="240" w:lineRule="auto"/>
              <w:rPr>
                <w:sz w:val="22"/>
                <w:szCs w:val="22"/>
              </w:rPr>
            </w:pPr>
            <w:r>
              <w:rPr>
                <w:sz w:val="22"/>
                <w:szCs w:val="22"/>
              </w:rPr>
              <w:t>98</w:t>
            </w:r>
          </w:p>
        </w:tc>
        <w:tc>
          <w:tcPr>
            <w:tcW w:w="1041" w:type="dxa"/>
          </w:tcPr>
          <w:p w:rsidR="003322A4" w:rsidRPr="003322A4" w:rsidRDefault="0042639C" w:rsidP="003322A4">
            <w:pPr>
              <w:spacing w:after="0" w:line="240" w:lineRule="auto"/>
              <w:rPr>
                <w:sz w:val="22"/>
                <w:szCs w:val="22"/>
              </w:rPr>
            </w:pPr>
            <w:r>
              <w:rPr>
                <w:sz w:val="22"/>
                <w:szCs w:val="22"/>
              </w:rPr>
              <w:t>98</w:t>
            </w:r>
          </w:p>
        </w:tc>
        <w:tc>
          <w:tcPr>
            <w:tcW w:w="1007" w:type="dxa"/>
          </w:tcPr>
          <w:p w:rsidR="003322A4" w:rsidRPr="003322A4" w:rsidRDefault="0042639C" w:rsidP="003322A4">
            <w:pPr>
              <w:spacing w:after="0" w:line="240" w:lineRule="auto"/>
              <w:rPr>
                <w:sz w:val="22"/>
                <w:szCs w:val="22"/>
              </w:rPr>
            </w:pPr>
            <w:r>
              <w:rPr>
                <w:sz w:val="22"/>
                <w:szCs w:val="22"/>
              </w:rPr>
              <w:t>99</w:t>
            </w:r>
          </w:p>
        </w:tc>
        <w:tc>
          <w:tcPr>
            <w:tcW w:w="1092" w:type="dxa"/>
          </w:tcPr>
          <w:p w:rsidR="003322A4" w:rsidRPr="003322A4" w:rsidRDefault="0042639C" w:rsidP="003322A4">
            <w:pPr>
              <w:spacing w:after="0" w:line="240" w:lineRule="auto"/>
              <w:rPr>
                <w:sz w:val="22"/>
                <w:szCs w:val="22"/>
              </w:rPr>
            </w:pPr>
            <w:r>
              <w:rPr>
                <w:sz w:val="22"/>
                <w:szCs w:val="22"/>
              </w:rPr>
              <w:t>99</w:t>
            </w:r>
          </w:p>
        </w:tc>
        <w:tc>
          <w:tcPr>
            <w:tcW w:w="1005" w:type="dxa"/>
          </w:tcPr>
          <w:p w:rsidR="003322A4" w:rsidRPr="003322A4" w:rsidRDefault="0042639C" w:rsidP="003322A4">
            <w:pPr>
              <w:spacing w:after="0" w:line="240" w:lineRule="auto"/>
              <w:rPr>
                <w:sz w:val="22"/>
                <w:szCs w:val="22"/>
              </w:rPr>
            </w:pPr>
            <w:r>
              <w:rPr>
                <w:sz w:val="22"/>
                <w:szCs w:val="22"/>
              </w:rPr>
              <w:t>99</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42639C" w:rsidP="003322A4">
            <w:pPr>
              <w:spacing w:after="0" w:line="240" w:lineRule="auto"/>
              <w:rPr>
                <w:sz w:val="22"/>
                <w:szCs w:val="22"/>
              </w:rPr>
            </w:pPr>
            <w:r>
              <w:rPr>
                <w:sz w:val="22"/>
                <w:szCs w:val="22"/>
              </w:rPr>
              <w:t>78</w:t>
            </w:r>
          </w:p>
        </w:tc>
        <w:tc>
          <w:tcPr>
            <w:tcW w:w="1092" w:type="dxa"/>
            <w:gridSpan w:val="2"/>
            <w:shd w:val="clear" w:color="auto" w:fill="auto"/>
            <w:noWrap/>
            <w:vAlign w:val="center"/>
          </w:tcPr>
          <w:p w:rsidR="003322A4" w:rsidRPr="003322A4" w:rsidRDefault="0042639C" w:rsidP="003322A4">
            <w:pPr>
              <w:spacing w:after="0" w:line="240" w:lineRule="auto"/>
              <w:rPr>
                <w:sz w:val="22"/>
                <w:szCs w:val="22"/>
              </w:rPr>
            </w:pPr>
            <w:r>
              <w:rPr>
                <w:sz w:val="22"/>
                <w:szCs w:val="22"/>
              </w:rPr>
              <w:t>80</w:t>
            </w:r>
          </w:p>
        </w:tc>
        <w:tc>
          <w:tcPr>
            <w:tcW w:w="1041" w:type="dxa"/>
          </w:tcPr>
          <w:p w:rsidR="003322A4" w:rsidRPr="003322A4" w:rsidRDefault="0042639C" w:rsidP="003322A4">
            <w:pPr>
              <w:spacing w:after="0" w:line="240" w:lineRule="auto"/>
              <w:rPr>
                <w:sz w:val="22"/>
                <w:szCs w:val="22"/>
              </w:rPr>
            </w:pPr>
            <w:r>
              <w:rPr>
                <w:sz w:val="22"/>
                <w:szCs w:val="22"/>
              </w:rPr>
              <w:t>82</w:t>
            </w:r>
          </w:p>
        </w:tc>
        <w:tc>
          <w:tcPr>
            <w:tcW w:w="1007" w:type="dxa"/>
          </w:tcPr>
          <w:p w:rsidR="003322A4" w:rsidRPr="003322A4" w:rsidRDefault="0042639C" w:rsidP="0042639C">
            <w:pPr>
              <w:spacing w:after="0" w:line="240" w:lineRule="auto"/>
              <w:rPr>
                <w:sz w:val="22"/>
                <w:szCs w:val="22"/>
              </w:rPr>
            </w:pPr>
            <w:r>
              <w:rPr>
                <w:sz w:val="22"/>
                <w:szCs w:val="22"/>
              </w:rPr>
              <w:t>84</w:t>
            </w:r>
          </w:p>
        </w:tc>
        <w:tc>
          <w:tcPr>
            <w:tcW w:w="1092" w:type="dxa"/>
          </w:tcPr>
          <w:p w:rsidR="003322A4" w:rsidRPr="003322A4" w:rsidRDefault="0042639C" w:rsidP="003322A4">
            <w:pPr>
              <w:spacing w:after="0" w:line="240" w:lineRule="auto"/>
              <w:rPr>
                <w:sz w:val="22"/>
                <w:szCs w:val="22"/>
              </w:rPr>
            </w:pPr>
            <w:r>
              <w:rPr>
                <w:sz w:val="22"/>
                <w:szCs w:val="22"/>
              </w:rPr>
              <w:t>85</w:t>
            </w:r>
          </w:p>
        </w:tc>
        <w:tc>
          <w:tcPr>
            <w:tcW w:w="1005" w:type="dxa"/>
          </w:tcPr>
          <w:p w:rsidR="003322A4" w:rsidRPr="003322A4" w:rsidRDefault="0042639C" w:rsidP="003322A4">
            <w:pPr>
              <w:spacing w:after="0" w:line="240" w:lineRule="auto"/>
              <w:rPr>
                <w:sz w:val="22"/>
                <w:szCs w:val="22"/>
              </w:rPr>
            </w:pPr>
            <w:r>
              <w:rPr>
                <w:sz w:val="22"/>
                <w:szCs w:val="22"/>
              </w:rPr>
              <w:t>86</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42639C"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42639C" w:rsidP="003322A4">
            <w:pPr>
              <w:spacing w:after="0" w:line="240" w:lineRule="auto"/>
              <w:rPr>
                <w:sz w:val="22"/>
                <w:szCs w:val="22"/>
              </w:rPr>
            </w:pPr>
            <w:r>
              <w:rPr>
                <w:sz w:val="22"/>
                <w:szCs w:val="22"/>
              </w:rPr>
              <w:t>86</w:t>
            </w:r>
          </w:p>
        </w:tc>
        <w:tc>
          <w:tcPr>
            <w:tcW w:w="1041" w:type="dxa"/>
          </w:tcPr>
          <w:p w:rsidR="003322A4" w:rsidRPr="003322A4" w:rsidRDefault="0042639C" w:rsidP="003322A4">
            <w:pPr>
              <w:spacing w:after="0" w:line="240" w:lineRule="auto"/>
              <w:rPr>
                <w:sz w:val="22"/>
                <w:szCs w:val="22"/>
              </w:rPr>
            </w:pPr>
            <w:r>
              <w:rPr>
                <w:sz w:val="22"/>
                <w:szCs w:val="22"/>
              </w:rPr>
              <w:t>87</w:t>
            </w:r>
          </w:p>
        </w:tc>
        <w:tc>
          <w:tcPr>
            <w:tcW w:w="1007" w:type="dxa"/>
          </w:tcPr>
          <w:p w:rsidR="003322A4" w:rsidRPr="003322A4" w:rsidRDefault="0042639C" w:rsidP="003322A4">
            <w:pPr>
              <w:spacing w:after="0" w:line="240" w:lineRule="auto"/>
              <w:rPr>
                <w:sz w:val="22"/>
                <w:szCs w:val="22"/>
              </w:rPr>
            </w:pPr>
            <w:r>
              <w:rPr>
                <w:sz w:val="22"/>
                <w:szCs w:val="22"/>
              </w:rPr>
              <w:t>88</w:t>
            </w:r>
          </w:p>
        </w:tc>
        <w:tc>
          <w:tcPr>
            <w:tcW w:w="1092" w:type="dxa"/>
          </w:tcPr>
          <w:p w:rsidR="003322A4" w:rsidRPr="003322A4" w:rsidRDefault="0042639C" w:rsidP="003322A4">
            <w:pPr>
              <w:spacing w:after="0" w:line="240" w:lineRule="auto"/>
              <w:rPr>
                <w:sz w:val="22"/>
                <w:szCs w:val="22"/>
              </w:rPr>
            </w:pPr>
            <w:r>
              <w:rPr>
                <w:sz w:val="22"/>
                <w:szCs w:val="22"/>
              </w:rPr>
              <w:t>89</w:t>
            </w:r>
          </w:p>
        </w:tc>
        <w:tc>
          <w:tcPr>
            <w:tcW w:w="1005" w:type="dxa"/>
          </w:tcPr>
          <w:p w:rsidR="003322A4" w:rsidRPr="003322A4" w:rsidRDefault="0042639C" w:rsidP="003322A4">
            <w:pPr>
              <w:spacing w:after="0" w:line="240" w:lineRule="auto"/>
              <w:rPr>
                <w:sz w:val="22"/>
                <w:szCs w:val="22"/>
              </w:rPr>
            </w:pPr>
            <w:r>
              <w:rPr>
                <w:sz w:val="22"/>
                <w:szCs w:val="22"/>
              </w:rPr>
              <w:t>90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42639C" w:rsidP="003322A4">
            <w:pPr>
              <w:spacing w:after="0" w:line="240" w:lineRule="auto"/>
              <w:rPr>
                <w:sz w:val="22"/>
                <w:szCs w:val="22"/>
              </w:rPr>
            </w:pPr>
            <w:r>
              <w:rPr>
                <w:sz w:val="22"/>
                <w:szCs w:val="22"/>
              </w:rPr>
              <w:t>5</w:t>
            </w:r>
          </w:p>
        </w:tc>
        <w:tc>
          <w:tcPr>
            <w:tcW w:w="1092" w:type="dxa"/>
            <w:gridSpan w:val="2"/>
            <w:shd w:val="clear" w:color="auto" w:fill="auto"/>
            <w:noWrap/>
            <w:vAlign w:val="center"/>
          </w:tcPr>
          <w:p w:rsidR="003322A4" w:rsidRPr="003322A4" w:rsidRDefault="0042639C" w:rsidP="003322A4">
            <w:pPr>
              <w:spacing w:after="0" w:line="240" w:lineRule="auto"/>
              <w:rPr>
                <w:sz w:val="22"/>
                <w:szCs w:val="22"/>
              </w:rPr>
            </w:pPr>
            <w:r>
              <w:rPr>
                <w:sz w:val="22"/>
                <w:szCs w:val="22"/>
              </w:rPr>
              <w:t>5</w:t>
            </w:r>
          </w:p>
        </w:tc>
        <w:tc>
          <w:tcPr>
            <w:tcW w:w="1041" w:type="dxa"/>
          </w:tcPr>
          <w:p w:rsidR="003322A4" w:rsidRPr="003322A4" w:rsidRDefault="0042639C" w:rsidP="003322A4">
            <w:pPr>
              <w:spacing w:after="0" w:line="240" w:lineRule="auto"/>
              <w:rPr>
                <w:sz w:val="22"/>
                <w:szCs w:val="22"/>
              </w:rPr>
            </w:pPr>
            <w:r>
              <w:rPr>
                <w:sz w:val="22"/>
                <w:szCs w:val="22"/>
              </w:rPr>
              <w:t>4</w:t>
            </w:r>
          </w:p>
        </w:tc>
        <w:tc>
          <w:tcPr>
            <w:tcW w:w="1007" w:type="dxa"/>
          </w:tcPr>
          <w:p w:rsidR="003322A4" w:rsidRPr="003322A4" w:rsidRDefault="0042639C" w:rsidP="003322A4">
            <w:pPr>
              <w:spacing w:after="0" w:line="240" w:lineRule="auto"/>
              <w:rPr>
                <w:sz w:val="22"/>
                <w:szCs w:val="22"/>
              </w:rPr>
            </w:pPr>
            <w:r>
              <w:rPr>
                <w:sz w:val="22"/>
                <w:szCs w:val="22"/>
              </w:rPr>
              <w:t>4</w:t>
            </w:r>
          </w:p>
        </w:tc>
        <w:tc>
          <w:tcPr>
            <w:tcW w:w="1092" w:type="dxa"/>
          </w:tcPr>
          <w:p w:rsidR="003322A4" w:rsidRPr="003322A4" w:rsidRDefault="0042639C" w:rsidP="003322A4">
            <w:pPr>
              <w:spacing w:after="0" w:line="240" w:lineRule="auto"/>
              <w:rPr>
                <w:sz w:val="22"/>
                <w:szCs w:val="22"/>
              </w:rPr>
            </w:pPr>
            <w:r>
              <w:rPr>
                <w:sz w:val="22"/>
                <w:szCs w:val="22"/>
              </w:rPr>
              <w:t>3</w:t>
            </w:r>
          </w:p>
        </w:tc>
        <w:tc>
          <w:tcPr>
            <w:tcW w:w="1005" w:type="dxa"/>
          </w:tcPr>
          <w:p w:rsidR="003322A4" w:rsidRPr="003322A4" w:rsidRDefault="0042639C" w:rsidP="003322A4">
            <w:pPr>
              <w:spacing w:after="0" w:line="240" w:lineRule="auto"/>
              <w:rPr>
                <w:sz w:val="22"/>
                <w:szCs w:val="22"/>
              </w:rPr>
            </w:pPr>
            <w:r>
              <w:rPr>
                <w:sz w:val="22"/>
                <w:szCs w:val="22"/>
              </w:rPr>
              <w:t>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42639C" w:rsidP="003322A4">
            <w:pPr>
              <w:spacing w:after="0" w:line="240" w:lineRule="auto"/>
              <w:rPr>
                <w:sz w:val="22"/>
                <w:szCs w:val="22"/>
              </w:rPr>
            </w:pPr>
            <w:r>
              <w:rPr>
                <w:sz w:val="22"/>
                <w:szCs w:val="22"/>
              </w:rPr>
              <w:t>40</w:t>
            </w:r>
          </w:p>
        </w:tc>
        <w:tc>
          <w:tcPr>
            <w:tcW w:w="1092" w:type="dxa"/>
            <w:gridSpan w:val="2"/>
            <w:shd w:val="clear" w:color="auto" w:fill="auto"/>
            <w:noWrap/>
            <w:vAlign w:val="center"/>
          </w:tcPr>
          <w:p w:rsidR="003322A4" w:rsidRPr="003322A4" w:rsidRDefault="0042639C" w:rsidP="003322A4">
            <w:pPr>
              <w:spacing w:after="0" w:line="240" w:lineRule="auto"/>
              <w:rPr>
                <w:sz w:val="22"/>
                <w:szCs w:val="22"/>
              </w:rPr>
            </w:pPr>
            <w:r>
              <w:rPr>
                <w:sz w:val="22"/>
                <w:szCs w:val="22"/>
              </w:rPr>
              <w:t>35</w:t>
            </w:r>
          </w:p>
        </w:tc>
        <w:tc>
          <w:tcPr>
            <w:tcW w:w="1041" w:type="dxa"/>
          </w:tcPr>
          <w:p w:rsidR="003322A4" w:rsidRPr="003322A4" w:rsidRDefault="0042639C" w:rsidP="003322A4">
            <w:pPr>
              <w:spacing w:after="0" w:line="240" w:lineRule="auto"/>
              <w:rPr>
                <w:sz w:val="22"/>
                <w:szCs w:val="22"/>
              </w:rPr>
            </w:pPr>
            <w:r>
              <w:rPr>
                <w:sz w:val="22"/>
                <w:szCs w:val="22"/>
              </w:rPr>
              <w:t>32</w:t>
            </w:r>
          </w:p>
        </w:tc>
        <w:tc>
          <w:tcPr>
            <w:tcW w:w="1007" w:type="dxa"/>
          </w:tcPr>
          <w:p w:rsidR="003322A4" w:rsidRPr="003322A4" w:rsidRDefault="0042639C" w:rsidP="003322A4">
            <w:pPr>
              <w:spacing w:after="0" w:line="240" w:lineRule="auto"/>
              <w:rPr>
                <w:sz w:val="22"/>
                <w:szCs w:val="22"/>
              </w:rPr>
            </w:pPr>
            <w:r>
              <w:rPr>
                <w:sz w:val="22"/>
                <w:szCs w:val="22"/>
              </w:rPr>
              <w:t>30</w:t>
            </w:r>
          </w:p>
        </w:tc>
        <w:tc>
          <w:tcPr>
            <w:tcW w:w="1092" w:type="dxa"/>
          </w:tcPr>
          <w:p w:rsidR="003322A4" w:rsidRPr="003322A4" w:rsidRDefault="0042639C" w:rsidP="003322A4">
            <w:pPr>
              <w:spacing w:after="0" w:line="240" w:lineRule="auto"/>
              <w:rPr>
                <w:sz w:val="22"/>
                <w:szCs w:val="22"/>
              </w:rPr>
            </w:pPr>
            <w:r>
              <w:rPr>
                <w:sz w:val="22"/>
                <w:szCs w:val="22"/>
              </w:rPr>
              <w:t>28</w:t>
            </w:r>
          </w:p>
        </w:tc>
        <w:tc>
          <w:tcPr>
            <w:tcW w:w="1005" w:type="dxa"/>
          </w:tcPr>
          <w:p w:rsidR="003322A4" w:rsidRPr="003322A4" w:rsidRDefault="0042639C" w:rsidP="003322A4">
            <w:pPr>
              <w:spacing w:after="0" w:line="240" w:lineRule="auto"/>
              <w:rPr>
                <w:sz w:val="22"/>
                <w:szCs w:val="22"/>
              </w:rPr>
            </w:pPr>
            <w:r>
              <w:rPr>
                <w:sz w:val="22"/>
                <w:szCs w:val="22"/>
              </w:rPr>
              <w:t>26</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42639C"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42639C" w:rsidP="003322A4">
            <w:pPr>
              <w:spacing w:after="0" w:line="240" w:lineRule="auto"/>
              <w:rPr>
                <w:sz w:val="22"/>
                <w:szCs w:val="22"/>
              </w:rPr>
            </w:pPr>
            <w:r>
              <w:rPr>
                <w:sz w:val="22"/>
                <w:szCs w:val="22"/>
              </w:rPr>
              <w:t>1</w:t>
            </w:r>
          </w:p>
        </w:tc>
        <w:tc>
          <w:tcPr>
            <w:tcW w:w="1041" w:type="dxa"/>
          </w:tcPr>
          <w:p w:rsidR="003322A4" w:rsidRPr="003322A4" w:rsidRDefault="0042639C" w:rsidP="003322A4">
            <w:pPr>
              <w:spacing w:after="0" w:line="240" w:lineRule="auto"/>
              <w:rPr>
                <w:sz w:val="22"/>
                <w:szCs w:val="22"/>
              </w:rPr>
            </w:pPr>
            <w:r>
              <w:rPr>
                <w:sz w:val="22"/>
                <w:szCs w:val="22"/>
              </w:rPr>
              <w:t>1</w:t>
            </w:r>
          </w:p>
        </w:tc>
        <w:tc>
          <w:tcPr>
            <w:tcW w:w="1007" w:type="dxa"/>
          </w:tcPr>
          <w:p w:rsidR="003322A4" w:rsidRPr="003322A4" w:rsidRDefault="0042639C" w:rsidP="003322A4">
            <w:pPr>
              <w:spacing w:after="0" w:line="240" w:lineRule="auto"/>
              <w:rPr>
                <w:sz w:val="22"/>
                <w:szCs w:val="22"/>
              </w:rPr>
            </w:pPr>
            <w:r>
              <w:rPr>
                <w:sz w:val="22"/>
                <w:szCs w:val="22"/>
              </w:rPr>
              <w:t>1</w:t>
            </w:r>
          </w:p>
        </w:tc>
        <w:tc>
          <w:tcPr>
            <w:tcW w:w="1092" w:type="dxa"/>
          </w:tcPr>
          <w:p w:rsidR="003322A4" w:rsidRPr="003322A4" w:rsidRDefault="0042639C" w:rsidP="003322A4">
            <w:pPr>
              <w:spacing w:after="0" w:line="240" w:lineRule="auto"/>
              <w:rPr>
                <w:sz w:val="22"/>
                <w:szCs w:val="22"/>
              </w:rPr>
            </w:pPr>
            <w:r>
              <w:rPr>
                <w:sz w:val="22"/>
                <w:szCs w:val="22"/>
              </w:rPr>
              <w:t>1</w:t>
            </w:r>
          </w:p>
        </w:tc>
        <w:tc>
          <w:tcPr>
            <w:tcW w:w="1005" w:type="dxa"/>
          </w:tcPr>
          <w:p w:rsidR="003322A4" w:rsidRPr="003322A4" w:rsidRDefault="0042639C" w:rsidP="003322A4">
            <w:pPr>
              <w:spacing w:after="0" w:line="240" w:lineRule="auto"/>
              <w:rPr>
                <w:sz w:val="22"/>
                <w:szCs w:val="22"/>
              </w:rPr>
            </w:pPr>
            <w:r>
              <w:rPr>
                <w:sz w:val="22"/>
                <w:szCs w:val="22"/>
              </w:rPr>
              <w:t>1</w:t>
            </w: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E33B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A47F2F" w:rsidRDefault="000140D3" w:rsidP="002B6FDB">
            <w:pPr>
              <w:spacing w:after="0" w:line="240" w:lineRule="auto"/>
              <w:jc w:val="both"/>
              <w:rPr>
                <w:szCs w:val="24"/>
                <w:highlight w:val="green"/>
              </w:rPr>
            </w:pPr>
            <w:r>
              <w:rPr>
                <w:szCs w:val="24"/>
                <w:highlight w:val="green"/>
              </w:rPr>
              <w:t xml:space="preserve">Devamsızlık </w:t>
            </w:r>
            <w:r w:rsidRPr="00E33BD9">
              <w:rPr>
                <w:szCs w:val="24"/>
                <w:highlight w:val="green"/>
                <w:shd w:val="clear" w:color="auto" w:fill="FFFFFF" w:themeFill="background1"/>
              </w:rPr>
              <w:t>yapan öğrencilerin tespiti ve erken uyarı sistemi için çalışmalar yapılacaktır</w:t>
            </w: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E33B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97DC4" w:rsidP="002B6FDB">
            <w:pPr>
              <w:spacing w:after="0" w:line="240" w:lineRule="auto"/>
              <w:jc w:val="both"/>
              <w:rPr>
                <w:color w:val="000000"/>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E33B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E33B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A47F2F" w:rsidRDefault="00641016" w:rsidP="002B6FDB">
            <w:pPr>
              <w:spacing w:after="0" w:line="240" w:lineRule="auto"/>
              <w:jc w:val="both"/>
              <w:rPr>
                <w:szCs w:val="24"/>
                <w:highlight w:val="green"/>
              </w:rPr>
            </w:pPr>
            <w:r>
              <w:rPr>
                <w:szCs w:val="24"/>
                <w:highlight w:val="green"/>
              </w:rPr>
              <w:t xml:space="preserve">Okula devamda sıkıntı yaşayan  öğrencilerin sıkıntı sebepleri araştırılarak  Kaymakamlığa ya da Aile </w:t>
            </w:r>
            <w:r w:rsidR="003752F5">
              <w:rPr>
                <w:szCs w:val="24"/>
                <w:highlight w:val="green"/>
              </w:rPr>
              <w:t xml:space="preserve">ve Sosyal Politikalar </w:t>
            </w:r>
            <w:r>
              <w:rPr>
                <w:szCs w:val="24"/>
                <w:highlight w:val="green"/>
              </w:rPr>
              <w:t>Bakanlığına  bildirmek.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97DC4" w:rsidP="002B6FDB">
            <w:pPr>
              <w:spacing w:after="0" w:line="240" w:lineRule="auto"/>
              <w:jc w:val="both"/>
              <w:rPr>
                <w:color w:val="000000"/>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41016" w:rsidP="002B6FDB">
            <w:pPr>
              <w:spacing w:after="0" w:line="240" w:lineRule="auto"/>
              <w:jc w:val="both"/>
              <w:rPr>
                <w:color w:val="000000"/>
                <w:szCs w:val="24"/>
              </w:rPr>
            </w:pPr>
            <w:r>
              <w:rPr>
                <w:color w:val="000000"/>
                <w:szCs w:val="24"/>
              </w:rPr>
              <w:t>Plan boyunca sürekli</w:t>
            </w:r>
          </w:p>
        </w:tc>
      </w:tr>
    </w:tbl>
    <w:p w:rsidR="002B6FDB" w:rsidRDefault="002B6FDB" w:rsidP="002B6FDB">
      <w:bookmarkStart w:id="44" w:name="_Toc529519464"/>
    </w:p>
    <w:p w:rsidR="00DF35C9" w:rsidRPr="002B6FDB" w:rsidRDefault="003072A7" w:rsidP="002B6FDB">
      <w:pPr>
        <w:pStyle w:val="Balk2"/>
      </w:pPr>
      <w:bookmarkStart w:id="45"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4"/>
      <w:bookmarkEnd w:id="4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3752F5" w:rsidP="00D41148">
      <w:r>
        <w:rPr>
          <w:rFonts w:ascii="Times New Roman" w:hAnsi="Times New Roman"/>
          <w:szCs w:val="24"/>
        </w:rPr>
        <w:t xml:space="preserve">Eğitim Öğretim sürecinde bireye; bilgi, </w:t>
      </w:r>
      <w:r w:rsidRPr="00A66266">
        <w:rPr>
          <w:rFonts w:ascii="Times New Roman" w:hAnsi="Times New Roman"/>
          <w:szCs w:val="24"/>
        </w:rPr>
        <w:t>beceri, tutum ve davranı</w:t>
      </w:r>
      <w:r>
        <w:rPr>
          <w:rFonts w:ascii="Times New Roman" w:hAnsi="Times New Roman"/>
          <w:szCs w:val="24"/>
        </w:rPr>
        <w:t xml:space="preserve">şın kazandırılması ile </w:t>
      </w:r>
      <w:r w:rsidRPr="00A66266">
        <w:rPr>
          <w:rFonts w:ascii="Times New Roman" w:hAnsi="Times New Roman"/>
          <w:szCs w:val="24"/>
        </w:rPr>
        <w:t>yenilikçi, yaratıcı, dil becerileri yüksek, iletişime ve öğrenmeye açık, özgüven ve sorumluluk sahibi sağlıklı ve mutlu bireylerin yetişmesini sağlamak.</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A43C66">
            <w:pPr>
              <w:spacing w:after="0" w:line="240" w:lineRule="auto"/>
              <w:rPr>
                <w:b/>
                <w:bCs/>
                <w:color w:val="FF0000"/>
                <w:sz w:val="22"/>
                <w:szCs w:val="22"/>
              </w:rPr>
            </w:pPr>
            <w:r w:rsidRPr="003322A4">
              <w:rPr>
                <w:b/>
                <w:bCs/>
                <w:color w:val="FF0000"/>
                <w:sz w:val="22"/>
                <w:szCs w:val="22"/>
              </w:rPr>
              <w:t>PG.</w:t>
            </w:r>
            <w:r w:rsidR="00A43C66">
              <w:rPr>
                <w:b/>
                <w:bCs/>
                <w:color w:val="FF0000"/>
                <w:sz w:val="22"/>
                <w:szCs w:val="22"/>
              </w:rPr>
              <w:t>2</w:t>
            </w:r>
            <w:r w:rsidRPr="003322A4">
              <w:rPr>
                <w:b/>
                <w:bCs/>
                <w:color w:val="FF0000"/>
                <w:sz w:val="22"/>
                <w:szCs w:val="22"/>
              </w:rPr>
              <w:t>.1</w:t>
            </w:r>
            <w:r>
              <w:rPr>
                <w:b/>
                <w:bCs/>
                <w:color w:val="FF0000"/>
                <w:sz w:val="22"/>
                <w:szCs w:val="22"/>
              </w:rPr>
              <w:t>.a</w:t>
            </w:r>
          </w:p>
        </w:tc>
        <w:tc>
          <w:tcPr>
            <w:tcW w:w="5042" w:type="dxa"/>
            <w:shd w:val="clear" w:color="auto" w:fill="auto"/>
            <w:vAlign w:val="center"/>
          </w:tcPr>
          <w:p w:rsidR="00756936" w:rsidRPr="003322A4" w:rsidRDefault="003752F5" w:rsidP="008D4E73">
            <w:pPr>
              <w:spacing w:after="0" w:line="240" w:lineRule="auto"/>
              <w:rPr>
                <w:sz w:val="22"/>
                <w:szCs w:val="22"/>
              </w:rPr>
            </w:pPr>
            <w:r w:rsidRPr="00B270E0">
              <w:rPr>
                <w:rFonts w:ascii="Times New Roman" w:hAnsi="Times New Roman"/>
                <w:sz w:val="20"/>
                <w:szCs w:val="20"/>
              </w:rPr>
              <w:t>Belirli gün ve haftalarla ilgili okulumuzda</w:t>
            </w:r>
            <w:r>
              <w:rPr>
                <w:rFonts w:ascii="Times New Roman" w:hAnsi="Times New Roman"/>
                <w:sz w:val="20"/>
                <w:szCs w:val="20"/>
              </w:rPr>
              <w:t xml:space="preserve"> düzenlenen</w:t>
            </w:r>
            <w:r w:rsidRPr="00B270E0">
              <w:rPr>
                <w:rFonts w:ascii="Times New Roman" w:hAnsi="Times New Roman"/>
                <w:sz w:val="20"/>
                <w:szCs w:val="20"/>
              </w:rPr>
              <w:t xml:space="preserve"> yarışma</w:t>
            </w:r>
            <w:r>
              <w:rPr>
                <w:rFonts w:ascii="Times New Roman" w:hAnsi="Times New Roman"/>
                <w:sz w:val="20"/>
                <w:szCs w:val="20"/>
              </w:rPr>
              <w:t xml:space="preserve"> sayısı</w:t>
            </w:r>
          </w:p>
        </w:tc>
        <w:tc>
          <w:tcPr>
            <w:tcW w:w="957" w:type="dxa"/>
            <w:shd w:val="clear" w:color="auto" w:fill="auto"/>
            <w:noWrap/>
            <w:vAlign w:val="center"/>
          </w:tcPr>
          <w:p w:rsidR="00756936" w:rsidRPr="003322A4" w:rsidRDefault="003752F5" w:rsidP="008D4E73">
            <w:pPr>
              <w:spacing w:after="0" w:line="240" w:lineRule="auto"/>
              <w:rPr>
                <w:sz w:val="22"/>
                <w:szCs w:val="22"/>
              </w:rPr>
            </w:pPr>
            <w:r>
              <w:rPr>
                <w:sz w:val="22"/>
                <w:szCs w:val="22"/>
              </w:rPr>
              <w:t>9</w:t>
            </w:r>
          </w:p>
        </w:tc>
        <w:tc>
          <w:tcPr>
            <w:tcW w:w="1092" w:type="dxa"/>
            <w:gridSpan w:val="2"/>
            <w:shd w:val="clear" w:color="auto" w:fill="auto"/>
            <w:noWrap/>
            <w:vAlign w:val="center"/>
          </w:tcPr>
          <w:p w:rsidR="00756936" w:rsidRPr="003322A4" w:rsidRDefault="003752F5" w:rsidP="008D4E73">
            <w:pPr>
              <w:spacing w:after="0" w:line="240" w:lineRule="auto"/>
              <w:rPr>
                <w:sz w:val="22"/>
                <w:szCs w:val="22"/>
              </w:rPr>
            </w:pPr>
            <w:r>
              <w:rPr>
                <w:sz w:val="22"/>
                <w:szCs w:val="22"/>
              </w:rPr>
              <w:t>10</w:t>
            </w:r>
          </w:p>
        </w:tc>
        <w:tc>
          <w:tcPr>
            <w:tcW w:w="1041" w:type="dxa"/>
          </w:tcPr>
          <w:p w:rsidR="00756936" w:rsidRPr="003322A4" w:rsidRDefault="003752F5" w:rsidP="008D4E73">
            <w:pPr>
              <w:spacing w:after="0" w:line="240" w:lineRule="auto"/>
              <w:rPr>
                <w:sz w:val="22"/>
                <w:szCs w:val="22"/>
              </w:rPr>
            </w:pPr>
            <w:r>
              <w:rPr>
                <w:sz w:val="22"/>
                <w:szCs w:val="22"/>
              </w:rPr>
              <w:t>10</w:t>
            </w:r>
          </w:p>
        </w:tc>
        <w:tc>
          <w:tcPr>
            <w:tcW w:w="1007" w:type="dxa"/>
          </w:tcPr>
          <w:p w:rsidR="00756936" w:rsidRPr="003322A4" w:rsidRDefault="003752F5" w:rsidP="008D4E73">
            <w:pPr>
              <w:spacing w:after="0" w:line="240" w:lineRule="auto"/>
              <w:rPr>
                <w:sz w:val="22"/>
                <w:szCs w:val="22"/>
              </w:rPr>
            </w:pPr>
            <w:r>
              <w:rPr>
                <w:sz w:val="22"/>
                <w:szCs w:val="22"/>
              </w:rPr>
              <w:t>11</w:t>
            </w:r>
          </w:p>
        </w:tc>
        <w:tc>
          <w:tcPr>
            <w:tcW w:w="1092" w:type="dxa"/>
          </w:tcPr>
          <w:p w:rsidR="00756936" w:rsidRPr="003322A4" w:rsidRDefault="003752F5" w:rsidP="008D4E73">
            <w:pPr>
              <w:spacing w:after="0" w:line="240" w:lineRule="auto"/>
              <w:rPr>
                <w:sz w:val="22"/>
                <w:szCs w:val="22"/>
              </w:rPr>
            </w:pPr>
            <w:r>
              <w:rPr>
                <w:sz w:val="22"/>
                <w:szCs w:val="22"/>
              </w:rPr>
              <w:t>11</w:t>
            </w:r>
          </w:p>
        </w:tc>
        <w:tc>
          <w:tcPr>
            <w:tcW w:w="1005" w:type="dxa"/>
          </w:tcPr>
          <w:p w:rsidR="00756936" w:rsidRPr="003322A4" w:rsidRDefault="003752F5" w:rsidP="008D4E73">
            <w:pPr>
              <w:spacing w:after="0" w:line="240" w:lineRule="auto"/>
              <w:rPr>
                <w:sz w:val="22"/>
                <w:szCs w:val="22"/>
              </w:rPr>
            </w:pPr>
            <w:r>
              <w:rPr>
                <w:sz w:val="22"/>
                <w:szCs w:val="22"/>
              </w:rPr>
              <w:t>12</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A43C66">
            <w:pPr>
              <w:rPr>
                <w:sz w:val="22"/>
                <w:szCs w:val="22"/>
              </w:rPr>
            </w:pPr>
            <w:r w:rsidRPr="003322A4">
              <w:rPr>
                <w:b/>
                <w:bCs/>
                <w:color w:val="FF0000"/>
                <w:sz w:val="22"/>
                <w:szCs w:val="22"/>
              </w:rPr>
              <w:t>PG.</w:t>
            </w:r>
            <w:r w:rsidR="00A43C66">
              <w:rPr>
                <w:b/>
                <w:bCs/>
                <w:color w:val="FF0000"/>
                <w:sz w:val="22"/>
                <w:szCs w:val="22"/>
              </w:rPr>
              <w:t>2</w:t>
            </w:r>
            <w:r w:rsidRPr="003322A4">
              <w:rPr>
                <w:b/>
                <w:bCs/>
                <w:color w:val="FF0000"/>
                <w:sz w:val="22"/>
                <w:szCs w:val="22"/>
              </w:rPr>
              <w:t>.</w:t>
            </w:r>
            <w:r>
              <w:rPr>
                <w:b/>
                <w:bCs/>
                <w:color w:val="FF0000"/>
                <w:sz w:val="22"/>
                <w:szCs w:val="22"/>
              </w:rPr>
              <w:t>1.b</w:t>
            </w:r>
          </w:p>
        </w:tc>
        <w:tc>
          <w:tcPr>
            <w:tcW w:w="5042" w:type="dxa"/>
            <w:shd w:val="clear" w:color="auto" w:fill="auto"/>
            <w:vAlign w:val="center"/>
          </w:tcPr>
          <w:p w:rsidR="00756936" w:rsidRPr="003322A4" w:rsidRDefault="003752F5" w:rsidP="008D4E73">
            <w:pPr>
              <w:spacing w:after="0" w:line="240" w:lineRule="auto"/>
              <w:rPr>
                <w:sz w:val="22"/>
                <w:szCs w:val="22"/>
              </w:rPr>
            </w:pPr>
            <w:r w:rsidRPr="00B270E0">
              <w:rPr>
                <w:rFonts w:ascii="Times New Roman" w:hAnsi="Times New Roman"/>
                <w:sz w:val="20"/>
                <w:szCs w:val="20"/>
              </w:rPr>
              <w:t>Belirli gün ve haftalarla ilgili okulumuzda</w:t>
            </w:r>
            <w:r>
              <w:rPr>
                <w:rFonts w:ascii="Times New Roman" w:hAnsi="Times New Roman"/>
                <w:sz w:val="20"/>
                <w:szCs w:val="20"/>
              </w:rPr>
              <w:t xml:space="preserve"> düzenlenen</w:t>
            </w:r>
            <w:r w:rsidRPr="00B270E0">
              <w:rPr>
                <w:rFonts w:ascii="Times New Roman" w:hAnsi="Times New Roman"/>
                <w:sz w:val="20"/>
                <w:szCs w:val="20"/>
              </w:rPr>
              <w:t xml:space="preserve"> yarışma</w:t>
            </w:r>
            <w:r>
              <w:rPr>
                <w:rFonts w:ascii="Times New Roman" w:hAnsi="Times New Roman"/>
                <w:sz w:val="20"/>
                <w:szCs w:val="20"/>
              </w:rPr>
              <w:t>lara katılan öğrenci sayısı</w:t>
            </w:r>
          </w:p>
        </w:tc>
        <w:tc>
          <w:tcPr>
            <w:tcW w:w="957" w:type="dxa"/>
            <w:shd w:val="clear" w:color="auto" w:fill="auto"/>
            <w:noWrap/>
            <w:vAlign w:val="center"/>
          </w:tcPr>
          <w:p w:rsidR="00756936" w:rsidRPr="003322A4" w:rsidRDefault="003752F5" w:rsidP="008D4E73">
            <w:pPr>
              <w:spacing w:after="0" w:line="240" w:lineRule="auto"/>
              <w:rPr>
                <w:sz w:val="22"/>
                <w:szCs w:val="22"/>
              </w:rPr>
            </w:pPr>
            <w:r>
              <w:rPr>
                <w:sz w:val="22"/>
                <w:szCs w:val="22"/>
              </w:rPr>
              <w:t>14</w:t>
            </w:r>
          </w:p>
        </w:tc>
        <w:tc>
          <w:tcPr>
            <w:tcW w:w="1092" w:type="dxa"/>
            <w:gridSpan w:val="2"/>
            <w:shd w:val="clear" w:color="auto" w:fill="auto"/>
            <w:noWrap/>
            <w:vAlign w:val="center"/>
          </w:tcPr>
          <w:p w:rsidR="00756936" w:rsidRPr="003322A4" w:rsidRDefault="003752F5" w:rsidP="008D4E73">
            <w:pPr>
              <w:spacing w:after="0" w:line="240" w:lineRule="auto"/>
              <w:rPr>
                <w:sz w:val="22"/>
                <w:szCs w:val="22"/>
              </w:rPr>
            </w:pPr>
            <w:r>
              <w:rPr>
                <w:sz w:val="22"/>
                <w:szCs w:val="22"/>
              </w:rPr>
              <w:t>20</w:t>
            </w:r>
          </w:p>
        </w:tc>
        <w:tc>
          <w:tcPr>
            <w:tcW w:w="1041" w:type="dxa"/>
          </w:tcPr>
          <w:p w:rsidR="00756936" w:rsidRPr="003322A4" w:rsidRDefault="003752F5" w:rsidP="008D4E73">
            <w:pPr>
              <w:spacing w:after="0" w:line="240" w:lineRule="auto"/>
              <w:rPr>
                <w:sz w:val="22"/>
                <w:szCs w:val="22"/>
              </w:rPr>
            </w:pPr>
            <w:r>
              <w:rPr>
                <w:sz w:val="22"/>
                <w:szCs w:val="22"/>
              </w:rPr>
              <w:t>25</w:t>
            </w:r>
          </w:p>
        </w:tc>
        <w:tc>
          <w:tcPr>
            <w:tcW w:w="1007" w:type="dxa"/>
          </w:tcPr>
          <w:p w:rsidR="00756936" w:rsidRPr="003322A4" w:rsidRDefault="003752F5" w:rsidP="008D4E73">
            <w:pPr>
              <w:spacing w:after="0" w:line="240" w:lineRule="auto"/>
              <w:rPr>
                <w:sz w:val="22"/>
                <w:szCs w:val="22"/>
              </w:rPr>
            </w:pPr>
            <w:r>
              <w:rPr>
                <w:sz w:val="22"/>
                <w:szCs w:val="22"/>
              </w:rPr>
              <w:t>30</w:t>
            </w:r>
          </w:p>
        </w:tc>
        <w:tc>
          <w:tcPr>
            <w:tcW w:w="1092" w:type="dxa"/>
          </w:tcPr>
          <w:p w:rsidR="00756936" w:rsidRPr="003322A4" w:rsidRDefault="003752F5" w:rsidP="008D4E73">
            <w:pPr>
              <w:spacing w:after="0" w:line="240" w:lineRule="auto"/>
              <w:rPr>
                <w:sz w:val="22"/>
                <w:szCs w:val="22"/>
              </w:rPr>
            </w:pPr>
            <w:r>
              <w:rPr>
                <w:sz w:val="22"/>
                <w:szCs w:val="22"/>
              </w:rPr>
              <w:t>35</w:t>
            </w:r>
          </w:p>
        </w:tc>
        <w:tc>
          <w:tcPr>
            <w:tcW w:w="1005" w:type="dxa"/>
          </w:tcPr>
          <w:p w:rsidR="00756936" w:rsidRPr="003322A4" w:rsidRDefault="003752F5" w:rsidP="008D4E73">
            <w:pPr>
              <w:spacing w:after="0" w:line="240" w:lineRule="auto"/>
              <w:rPr>
                <w:sz w:val="22"/>
                <w:szCs w:val="22"/>
              </w:rPr>
            </w:pPr>
            <w:r>
              <w:rPr>
                <w:sz w:val="22"/>
                <w:szCs w:val="22"/>
              </w:rPr>
              <w:t>40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A43C66">
            <w:pPr>
              <w:rPr>
                <w:sz w:val="22"/>
                <w:szCs w:val="22"/>
              </w:rPr>
            </w:pPr>
            <w:r w:rsidRPr="003322A4">
              <w:rPr>
                <w:b/>
                <w:bCs/>
                <w:color w:val="FF0000"/>
                <w:sz w:val="22"/>
                <w:szCs w:val="22"/>
              </w:rPr>
              <w:t>PG.</w:t>
            </w:r>
            <w:r w:rsidR="00A43C66">
              <w:rPr>
                <w:b/>
                <w:bCs/>
                <w:color w:val="FF0000"/>
                <w:sz w:val="22"/>
                <w:szCs w:val="22"/>
              </w:rPr>
              <w:t>2</w:t>
            </w:r>
            <w:r w:rsidRPr="003322A4">
              <w:rPr>
                <w:b/>
                <w:bCs/>
                <w:color w:val="FF0000"/>
                <w:sz w:val="22"/>
                <w:szCs w:val="22"/>
              </w:rPr>
              <w:t>.</w:t>
            </w:r>
            <w:r>
              <w:rPr>
                <w:b/>
                <w:bCs/>
                <w:color w:val="FF0000"/>
                <w:sz w:val="22"/>
                <w:szCs w:val="22"/>
              </w:rPr>
              <w:t>1.c.</w:t>
            </w:r>
          </w:p>
        </w:tc>
        <w:tc>
          <w:tcPr>
            <w:tcW w:w="5042" w:type="dxa"/>
            <w:shd w:val="clear" w:color="auto" w:fill="auto"/>
            <w:vAlign w:val="center"/>
          </w:tcPr>
          <w:p w:rsidR="00756936" w:rsidRPr="003322A4" w:rsidRDefault="003752F5" w:rsidP="008D4E73">
            <w:pPr>
              <w:spacing w:after="0" w:line="240" w:lineRule="auto"/>
              <w:rPr>
                <w:sz w:val="22"/>
                <w:szCs w:val="22"/>
              </w:rPr>
            </w:pPr>
            <w:r w:rsidRPr="00B270E0">
              <w:rPr>
                <w:rFonts w:ascii="Times New Roman" w:hAnsi="Times New Roman"/>
                <w:sz w:val="20"/>
                <w:szCs w:val="20"/>
              </w:rPr>
              <w:t xml:space="preserve">Eğitim ve Kültür içerikli </w:t>
            </w:r>
            <w:r>
              <w:rPr>
                <w:rFonts w:ascii="Times New Roman" w:hAnsi="Times New Roman"/>
                <w:sz w:val="20"/>
                <w:szCs w:val="20"/>
              </w:rPr>
              <w:t xml:space="preserve">yapılan </w:t>
            </w:r>
            <w:r w:rsidRPr="00B270E0">
              <w:rPr>
                <w:rFonts w:ascii="Times New Roman" w:hAnsi="Times New Roman"/>
                <w:sz w:val="20"/>
                <w:szCs w:val="20"/>
              </w:rPr>
              <w:t>okul ve çevre gezi</w:t>
            </w:r>
            <w:r>
              <w:rPr>
                <w:rFonts w:ascii="Times New Roman" w:hAnsi="Times New Roman"/>
                <w:sz w:val="20"/>
                <w:szCs w:val="20"/>
              </w:rPr>
              <w:t>si sayısı</w:t>
            </w:r>
          </w:p>
        </w:tc>
        <w:tc>
          <w:tcPr>
            <w:tcW w:w="957" w:type="dxa"/>
            <w:shd w:val="clear" w:color="auto" w:fill="auto"/>
            <w:noWrap/>
            <w:vAlign w:val="center"/>
          </w:tcPr>
          <w:p w:rsidR="00756936" w:rsidRPr="003322A4" w:rsidRDefault="003752F5" w:rsidP="008D4E73">
            <w:pPr>
              <w:spacing w:after="0" w:line="240" w:lineRule="auto"/>
              <w:rPr>
                <w:sz w:val="22"/>
                <w:szCs w:val="22"/>
              </w:rPr>
            </w:pPr>
            <w:r>
              <w:rPr>
                <w:sz w:val="22"/>
                <w:szCs w:val="22"/>
              </w:rPr>
              <w:t>6</w:t>
            </w:r>
          </w:p>
        </w:tc>
        <w:tc>
          <w:tcPr>
            <w:tcW w:w="1092" w:type="dxa"/>
            <w:gridSpan w:val="2"/>
            <w:shd w:val="clear" w:color="auto" w:fill="auto"/>
            <w:noWrap/>
            <w:vAlign w:val="center"/>
          </w:tcPr>
          <w:p w:rsidR="00756936" w:rsidRPr="003322A4" w:rsidRDefault="003752F5" w:rsidP="008D4E73">
            <w:pPr>
              <w:spacing w:after="0" w:line="240" w:lineRule="auto"/>
              <w:rPr>
                <w:sz w:val="22"/>
                <w:szCs w:val="22"/>
              </w:rPr>
            </w:pPr>
            <w:r>
              <w:rPr>
                <w:sz w:val="22"/>
                <w:szCs w:val="22"/>
              </w:rPr>
              <w:t>6</w:t>
            </w:r>
          </w:p>
        </w:tc>
        <w:tc>
          <w:tcPr>
            <w:tcW w:w="1041" w:type="dxa"/>
          </w:tcPr>
          <w:p w:rsidR="00756936" w:rsidRPr="003322A4" w:rsidRDefault="003752F5" w:rsidP="008D4E73">
            <w:pPr>
              <w:spacing w:after="0" w:line="240" w:lineRule="auto"/>
              <w:rPr>
                <w:sz w:val="22"/>
                <w:szCs w:val="22"/>
              </w:rPr>
            </w:pPr>
            <w:r>
              <w:rPr>
                <w:sz w:val="22"/>
                <w:szCs w:val="22"/>
              </w:rPr>
              <w:t>7</w:t>
            </w:r>
          </w:p>
        </w:tc>
        <w:tc>
          <w:tcPr>
            <w:tcW w:w="1007" w:type="dxa"/>
          </w:tcPr>
          <w:p w:rsidR="00756936" w:rsidRPr="003322A4" w:rsidRDefault="003752F5" w:rsidP="008D4E73">
            <w:pPr>
              <w:spacing w:after="0" w:line="240" w:lineRule="auto"/>
              <w:rPr>
                <w:sz w:val="22"/>
                <w:szCs w:val="22"/>
              </w:rPr>
            </w:pPr>
            <w:r>
              <w:rPr>
                <w:sz w:val="22"/>
                <w:szCs w:val="22"/>
              </w:rPr>
              <w:t>7</w:t>
            </w:r>
          </w:p>
        </w:tc>
        <w:tc>
          <w:tcPr>
            <w:tcW w:w="1092" w:type="dxa"/>
          </w:tcPr>
          <w:p w:rsidR="00756936" w:rsidRPr="003322A4" w:rsidRDefault="003752F5" w:rsidP="008D4E73">
            <w:pPr>
              <w:spacing w:after="0" w:line="240" w:lineRule="auto"/>
              <w:rPr>
                <w:sz w:val="22"/>
                <w:szCs w:val="22"/>
              </w:rPr>
            </w:pPr>
            <w:r>
              <w:rPr>
                <w:sz w:val="22"/>
                <w:szCs w:val="22"/>
              </w:rPr>
              <w:t>8</w:t>
            </w:r>
          </w:p>
        </w:tc>
        <w:tc>
          <w:tcPr>
            <w:tcW w:w="1005" w:type="dxa"/>
          </w:tcPr>
          <w:p w:rsidR="00756936" w:rsidRPr="003322A4" w:rsidRDefault="003752F5" w:rsidP="008D4E73">
            <w:pPr>
              <w:spacing w:after="0" w:line="240" w:lineRule="auto"/>
              <w:rPr>
                <w:sz w:val="22"/>
                <w:szCs w:val="22"/>
              </w:rPr>
            </w:pPr>
            <w:r>
              <w:rPr>
                <w:sz w:val="22"/>
                <w:szCs w:val="22"/>
              </w:rPr>
              <w:t>8</w:t>
            </w:r>
          </w:p>
        </w:tc>
      </w:tr>
      <w:tr w:rsidR="003752F5" w:rsidRPr="00A47F2F" w:rsidTr="008D4E73">
        <w:trPr>
          <w:gridAfter w:val="1"/>
          <w:wAfter w:w="15" w:type="dxa"/>
          <w:trHeight w:val="549"/>
        </w:trPr>
        <w:tc>
          <w:tcPr>
            <w:tcW w:w="1757" w:type="dxa"/>
            <w:shd w:val="clear" w:color="auto" w:fill="auto"/>
            <w:vAlign w:val="center"/>
          </w:tcPr>
          <w:p w:rsidR="003752F5" w:rsidRPr="003322A4" w:rsidRDefault="00A43C66" w:rsidP="008D4E73">
            <w:pPr>
              <w:rPr>
                <w:b/>
                <w:bCs/>
                <w:color w:val="FF0000"/>
                <w:sz w:val="22"/>
                <w:szCs w:val="22"/>
              </w:rPr>
            </w:pPr>
            <w:r>
              <w:rPr>
                <w:b/>
                <w:bCs/>
                <w:color w:val="FF0000"/>
                <w:sz w:val="22"/>
                <w:szCs w:val="22"/>
              </w:rPr>
              <w:t>PG.2</w:t>
            </w:r>
            <w:r w:rsidR="003752F5">
              <w:rPr>
                <w:b/>
                <w:bCs/>
                <w:color w:val="FF0000"/>
                <w:sz w:val="22"/>
                <w:szCs w:val="22"/>
              </w:rPr>
              <w:t>.1.d</w:t>
            </w:r>
          </w:p>
        </w:tc>
        <w:tc>
          <w:tcPr>
            <w:tcW w:w="5042" w:type="dxa"/>
            <w:shd w:val="clear" w:color="auto" w:fill="auto"/>
            <w:vAlign w:val="center"/>
          </w:tcPr>
          <w:p w:rsidR="003752F5" w:rsidRPr="00B270E0" w:rsidRDefault="003752F5" w:rsidP="008D4E73">
            <w:pPr>
              <w:spacing w:after="0" w:line="240" w:lineRule="auto"/>
              <w:rPr>
                <w:rFonts w:ascii="Times New Roman" w:hAnsi="Times New Roman"/>
                <w:sz w:val="20"/>
                <w:szCs w:val="20"/>
              </w:rPr>
            </w:pPr>
            <w:r w:rsidRPr="00B270E0">
              <w:rPr>
                <w:rFonts w:ascii="Times New Roman" w:hAnsi="Times New Roman"/>
                <w:sz w:val="20"/>
                <w:szCs w:val="20"/>
              </w:rPr>
              <w:t xml:space="preserve">Eğitim ve Kültür içerikli </w:t>
            </w:r>
            <w:r>
              <w:rPr>
                <w:rFonts w:ascii="Times New Roman" w:hAnsi="Times New Roman"/>
                <w:sz w:val="20"/>
                <w:szCs w:val="20"/>
              </w:rPr>
              <w:t xml:space="preserve">yapılan </w:t>
            </w:r>
            <w:r w:rsidRPr="00B270E0">
              <w:rPr>
                <w:rFonts w:ascii="Times New Roman" w:hAnsi="Times New Roman"/>
                <w:sz w:val="20"/>
                <w:szCs w:val="20"/>
              </w:rPr>
              <w:t>okul ve çevre gezi</w:t>
            </w:r>
            <w:r>
              <w:rPr>
                <w:rFonts w:ascii="Times New Roman" w:hAnsi="Times New Roman"/>
                <w:sz w:val="20"/>
                <w:szCs w:val="20"/>
              </w:rPr>
              <w:t>lerine katılan öğrenci sayısı</w:t>
            </w:r>
          </w:p>
        </w:tc>
        <w:tc>
          <w:tcPr>
            <w:tcW w:w="957" w:type="dxa"/>
            <w:shd w:val="clear" w:color="auto" w:fill="auto"/>
            <w:noWrap/>
            <w:vAlign w:val="center"/>
          </w:tcPr>
          <w:p w:rsidR="003752F5" w:rsidRDefault="00297DC4"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3752F5" w:rsidRDefault="00297DC4" w:rsidP="008D4E73">
            <w:pPr>
              <w:spacing w:after="0" w:line="240" w:lineRule="auto"/>
              <w:rPr>
                <w:sz w:val="22"/>
                <w:szCs w:val="22"/>
              </w:rPr>
            </w:pPr>
            <w:r>
              <w:rPr>
                <w:sz w:val="22"/>
                <w:szCs w:val="22"/>
              </w:rPr>
              <w:t>80</w:t>
            </w:r>
          </w:p>
        </w:tc>
        <w:tc>
          <w:tcPr>
            <w:tcW w:w="1041" w:type="dxa"/>
          </w:tcPr>
          <w:p w:rsidR="003752F5" w:rsidRDefault="00297DC4" w:rsidP="008D4E73">
            <w:pPr>
              <w:spacing w:after="0" w:line="240" w:lineRule="auto"/>
              <w:rPr>
                <w:sz w:val="22"/>
                <w:szCs w:val="22"/>
              </w:rPr>
            </w:pPr>
            <w:r>
              <w:rPr>
                <w:sz w:val="22"/>
                <w:szCs w:val="22"/>
              </w:rPr>
              <w:t>85</w:t>
            </w:r>
          </w:p>
        </w:tc>
        <w:tc>
          <w:tcPr>
            <w:tcW w:w="1007" w:type="dxa"/>
          </w:tcPr>
          <w:p w:rsidR="003752F5" w:rsidRDefault="00297DC4" w:rsidP="008D4E73">
            <w:pPr>
              <w:spacing w:after="0" w:line="240" w:lineRule="auto"/>
              <w:rPr>
                <w:sz w:val="22"/>
                <w:szCs w:val="22"/>
              </w:rPr>
            </w:pPr>
            <w:r>
              <w:rPr>
                <w:sz w:val="22"/>
                <w:szCs w:val="22"/>
              </w:rPr>
              <w:t>90</w:t>
            </w:r>
          </w:p>
        </w:tc>
        <w:tc>
          <w:tcPr>
            <w:tcW w:w="1092" w:type="dxa"/>
          </w:tcPr>
          <w:p w:rsidR="003752F5" w:rsidRDefault="00297DC4" w:rsidP="008D4E73">
            <w:pPr>
              <w:spacing w:after="0" w:line="240" w:lineRule="auto"/>
              <w:rPr>
                <w:sz w:val="22"/>
                <w:szCs w:val="22"/>
              </w:rPr>
            </w:pPr>
            <w:r>
              <w:rPr>
                <w:sz w:val="22"/>
                <w:szCs w:val="22"/>
              </w:rPr>
              <w:t>93</w:t>
            </w:r>
          </w:p>
        </w:tc>
        <w:tc>
          <w:tcPr>
            <w:tcW w:w="1005" w:type="dxa"/>
          </w:tcPr>
          <w:p w:rsidR="003752F5" w:rsidRDefault="00297DC4" w:rsidP="008D4E73">
            <w:pPr>
              <w:spacing w:after="0" w:line="240" w:lineRule="auto"/>
              <w:rPr>
                <w:sz w:val="22"/>
                <w:szCs w:val="22"/>
              </w:rPr>
            </w:pPr>
            <w:r>
              <w:rPr>
                <w:sz w:val="22"/>
                <w:szCs w:val="22"/>
              </w:rPr>
              <w:t>95</w:t>
            </w:r>
          </w:p>
        </w:tc>
      </w:tr>
      <w:tr w:rsidR="003752F5" w:rsidRPr="00A47F2F" w:rsidTr="008D4E73">
        <w:trPr>
          <w:gridAfter w:val="1"/>
          <w:wAfter w:w="15" w:type="dxa"/>
          <w:trHeight w:val="549"/>
        </w:trPr>
        <w:tc>
          <w:tcPr>
            <w:tcW w:w="1757" w:type="dxa"/>
            <w:shd w:val="clear" w:color="auto" w:fill="auto"/>
            <w:vAlign w:val="center"/>
          </w:tcPr>
          <w:p w:rsidR="003752F5" w:rsidRPr="003322A4" w:rsidRDefault="00297DC4" w:rsidP="00A43C66">
            <w:pPr>
              <w:rPr>
                <w:b/>
                <w:bCs/>
                <w:color w:val="FF0000"/>
                <w:sz w:val="22"/>
                <w:szCs w:val="22"/>
              </w:rPr>
            </w:pPr>
            <w:r>
              <w:rPr>
                <w:b/>
                <w:bCs/>
                <w:color w:val="FF0000"/>
                <w:sz w:val="22"/>
                <w:szCs w:val="22"/>
              </w:rPr>
              <w:t>PG.</w:t>
            </w:r>
            <w:r w:rsidR="00A43C66">
              <w:rPr>
                <w:b/>
                <w:bCs/>
                <w:color w:val="FF0000"/>
                <w:sz w:val="22"/>
                <w:szCs w:val="22"/>
              </w:rPr>
              <w:t>2</w:t>
            </w:r>
            <w:r>
              <w:rPr>
                <w:b/>
                <w:bCs/>
                <w:color w:val="FF0000"/>
                <w:sz w:val="22"/>
                <w:szCs w:val="22"/>
              </w:rPr>
              <w:t>.1.e</w:t>
            </w:r>
          </w:p>
        </w:tc>
        <w:tc>
          <w:tcPr>
            <w:tcW w:w="5042" w:type="dxa"/>
            <w:shd w:val="clear" w:color="auto" w:fill="auto"/>
            <w:vAlign w:val="center"/>
          </w:tcPr>
          <w:p w:rsidR="003752F5" w:rsidRPr="00B270E0" w:rsidRDefault="00297DC4" w:rsidP="008D4E73">
            <w:pPr>
              <w:spacing w:after="0" w:line="240" w:lineRule="auto"/>
              <w:rPr>
                <w:rFonts w:ascii="Times New Roman" w:hAnsi="Times New Roman"/>
                <w:sz w:val="20"/>
                <w:szCs w:val="20"/>
              </w:rPr>
            </w:pPr>
            <w:r>
              <w:rPr>
                <w:rFonts w:ascii="Times New Roman" w:hAnsi="Times New Roman"/>
                <w:sz w:val="20"/>
                <w:szCs w:val="20"/>
              </w:rPr>
              <w:t>O</w:t>
            </w:r>
            <w:r w:rsidRPr="006726F2">
              <w:rPr>
                <w:rFonts w:ascii="Times New Roman" w:hAnsi="Times New Roman"/>
                <w:sz w:val="20"/>
                <w:szCs w:val="20"/>
              </w:rPr>
              <w:t>kul içi ve okul dışı sanatsal, sportif ve kültürel etkinliklere katılan öğrenci oranı</w:t>
            </w:r>
            <w:r>
              <w:rPr>
                <w:rFonts w:ascii="Times New Roman" w:hAnsi="Times New Roman"/>
                <w:sz w:val="20"/>
                <w:szCs w:val="20"/>
              </w:rPr>
              <w:t xml:space="preserve"> %</w:t>
            </w:r>
          </w:p>
        </w:tc>
        <w:tc>
          <w:tcPr>
            <w:tcW w:w="957" w:type="dxa"/>
            <w:shd w:val="clear" w:color="auto" w:fill="auto"/>
            <w:noWrap/>
            <w:vAlign w:val="center"/>
          </w:tcPr>
          <w:p w:rsidR="003752F5" w:rsidRDefault="00297DC4" w:rsidP="008D4E73">
            <w:pPr>
              <w:spacing w:after="0" w:line="240" w:lineRule="auto"/>
              <w:rPr>
                <w:sz w:val="22"/>
                <w:szCs w:val="22"/>
              </w:rPr>
            </w:pPr>
            <w:r>
              <w:rPr>
                <w:sz w:val="22"/>
                <w:szCs w:val="22"/>
              </w:rPr>
              <w:t>35</w:t>
            </w:r>
          </w:p>
        </w:tc>
        <w:tc>
          <w:tcPr>
            <w:tcW w:w="1092" w:type="dxa"/>
            <w:gridSpan w:val="2"/>
            <w:shd w:val="clear" w:color="auto" w:fill="auto"/>
            <w:noWrap/>
            <w:vAlign w:val="center"/>
          </w:tcPr>
          <w:p w:rsidR="003752F5" w:rsidRDefault="00297DC4" w:rsidP="008D4E73">
            <w:pPr>
              <w:spacing w:after="0" w:line="240" w:lineRule="auto"/>
              <w:rPr>
                <w:sz w:val="22"/>
                <w:szCs w:val="22"/>
              </w:rPr>
            </w:pPr>
            <w:r>
              <w:rPr>
                <w:sz w:val="22"/>
                <w:szCs w:val="22"/>
              </w:rPr>
              <w:t>37</w:t>
            </w:r>
          </w:p>
        </w:tc>
        <w:tc>
          <w:tcPr>
            <w:tcW w:w="1041" w:type="dxa"/>
          </w:tcPr>
          <w:p w:rsidR="003752F5" w:rsidRDefault="00297DC4" w:rsidP="008D4E73">
            <w:pPr>
              <w:spacing w:after="0" w:line="240" w:lineRule="auto"/>
              <w:rPr>
                <w:sz w:val="22"/>
                <w:szCs w:val="22"/>
              </w:rPr>
            </w:pPr>
            <w:r>
              <w:rPr>
                <w:sz w:val="22"/>
                <w:szCs w:val="22"/>
              </w:rPr>
              <w:t>39</w:t>
            </w:r>
          </w:p>
        </w:tc>
        <w:tc>
          <w:tcPr>
            <w:tcW w:w="1007" w:type="dxa"/>
          </w:tcPr>
          <w:p w:rsidR="003752F5" w:rsidRDefault="00297DC4" w:rsidP="008D4E73">
            <w:pPr>
              <w:spacing w:after="0" w:line="240" w:lineRule="auto"/>
              <w:rPr>
                <w:sz w:val="22"/>
                <w:szCs w:val="22"/>
              </w:rPr>
            </w:pPr>
            <w:r>
              <w:rPr>
                <w:sz w:val="22"/>
                <w:szCs w:val="22"/>
              </w:rPr>
              <w:t>41</w:t>
            </w:r>
          </w:p>
        </w:tc>
        <w:tc>
          <w:tcPr>
            <w:tcW w:w="1092" w:type="dxa"/>
          </w:tcPr>
          <w:p w:rsidR="003752F5" w:rsidRDefault="00297DC4" w:rsidP="008D4E73">
            <w:pPr>
              <w:spacing w:after="0" w:line="240" w:lineRule="auto"/>
              <w:rPr>
                <w:sz w:val="22"/>
                <w:szCs w:val="22"/>
              </w:rPr>
            </w:pPr>
            <w:r>
              <w:rPr>
                <w:sz w:val="22"/>
                <w:szCs w:val="22"/>
              </w:rPr>
              <w:t>43</w:t>
            </w:r>
          </w:p>
        </w:tc>
        <w:tc>
          <w:tcPr>
            <w:tcW w:w="1005" w:type="dxa"/>
          </w:tcPr>
          <w:p w:rsidR="003752F5" w:rsidRDefault="00297DC4" w:rsidP="008D4E73">
            <w:pPr>
              <w:spacing w:after="0" w:line="240" w:lineRule="auto"/>
              <w:rPr>
                <w:sz w:val="22"/>
                <w:szCs w:val="22"/>
              </w:rPr>
            </w:pPr>
            <w:r>
              <w:rPr>
                <w:sz w:val="22"/>
                <w:szCs w:val="22"/>
              </w:rPr>
              <w:t>45</w:t>
            </w:r>
          </w:p>
        </w:tc>
      </w:tr>
    </w:tbl>
    <w:p w:rsidR="00DE10F1" w:rsidRDefault="00DE10F1"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297DC4"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97DC4" w:rsidRPr="00A47F2F" w:rsidRDefault="00DE10F1" w:rsidP="008D4E73">
            <w:pPr>
              <w:spacing w:after="0" w:line="240" w:lineRule="auto"/>
              <w:jc w:val="center"/>
              <w:rPr>
                <w:b/>
                <w:bCs/>
                <w:color w:val="000000"/>
                <w:szCs w:val="24"/>
              </w:rPr>
            </w:pPr>
            <w:r>
              <w:rPr>
                <w:b/>
                <w:bCs/>
                <w:color w:val="000000"/>
                <w:szCs w:val="24"/>
              </w:rPr>
              <w:t>2</w:t>
            </w:r>
            <w:r w:rsidR="00297DC4">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297DC4" w:rsidRDefault="00297DC4" w:rsidP="00714C48">
            <w:pPr>
              <w:tabs>
                <w:tab w:val="left" w:pos="6100"/>
              </w:tabs>
              <w:spacing w:after="0"/>
              <w:jc w:val="both"/>
              <w:rPr>
                <w:rFonts w:ascii="Times New Roman" w:hAnsi="Times New Roman"/>
                <w:b/>
                <w:szCs w:val="24"/>
              </w:rPr>
            </w:pPr>
            <w:r w:rsidRPr="000A54D2">
              <w:rPr>
                <w:rFonts w:ascii="Times New Roman" w:hAnsi="Times New Roman"/>
                <w:szCs w:val="24"/>
              </w:rPr>
              <w:t>Belirli gün ve haftalarla ilgili okulumuzda resim ve şiir yarışmaları düzenlenecek.</w:t>
            </w:r>
          </w:p>
        </w:tc>
        <w:tc>
          <w:tcPr>
            <w:tcW w:w="1161" w:type="pct"/>
            <w:tcBorders>
              <w:top w:val="nil"/>
              <w:left w:val="nil"/>
              <w:bottom w:val="single" w:sz="8" w:space="0" w:color="auto"/>
              <w:right w:val="single" w:sz="8" w:space="0" w:color="auto"/>
            </w:tcBorders>
            <w:shd w:val="clear" w:color="auto" w:fill="auto"/>
            <w:vAlign w:val="center"/>
          </w:tcPr>
          <w:p w:rsidR="00297DC4" w:rsidRPr="00A47F2F" w:rsidRDefault="00297DC4" w:rsidP="008D4E73">
            <w:pPr>
              <w:spacing w:after="0" w:line="240" w:lineRule="auto"/>
              <w:jc w:val="both"/>
              <w:rPr>
                <w:color w:val="000000"/>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297DC4" w:rsidRPr="00A47F2F" w:rsidRDefault="00297DC4" w:rsidP="008D4E73">
            <w:pPr>
              <w:spacing w:after="0" w:line="240" w:lineRule="auto"/>
              <w:jc w:val="both"/>
              <w:rPr>
                <w:color w:val="000000"/>
                <w:szCs w:val="24"/>
              </w:rPr>
            </w:pPr>
            <w:r>
              <w:rPr>
                <w:color w:val="000000"/>
                <w:szCs w:val="24"/>
              </w:rPr>
              <w:t xml:space="preserve">2019 Ocak-2023Aralık </w:t>
            </w:r>
          </w:p>
        </w:tc>
      </w:tr>
      <w:tr w:rsidR="00297DC4"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7DC4" w:rsidRPr="00A47F2F" w:rsidRDefault="00DE10F1" w:rsidP="00DE10F1">
            <w:pPr>
              <w:spacing w:after="0" w:line="240" w:lineRule="auto"/>
              <w:jc w:val="center"/>
              <w:rPr>
                <w:b/>
                <w:bCs/>
                <w:color w:val="000000"/>
                <w:szCs w:val="24"/>
              </w:rPr>
            </w:pPr>
            <w:r>
              <w:rPr>
                <w:b/>
                <w:bCs/>
                <w:color w:val="000000"/>
                <w:szCs w:val="24"/>
              </w:rPr>
              <w:t>2.</w:t>
            </w:r>
            <w:r w:rsidR="00297DC4">
              <w:rPr>
                <w:b/>
                <w:bCs/>
                <w:color w:val="000000"/>
                <w:szCs w:val="24"/>
              </w:rPr>
              <w:t>1.</w:t>
            </w:r>
            <w:r w:rsidR="00297DC4"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297DC4" w:rsidRDefault="00297DC4" w:rsidP="00714C48">
            <w:pPr>
              <w:tabs>
                <w:tab w:val="left" w:pos="6100"/>
              </w:tabs>
              <w:spacing w:after="0"/>
              <w:jc w:val="both"/>
              <w:rPr>
                <w:rFonts w:ascii="Times New Roman" w:hAnsi="Times New Roman"/>
                <w:b/>
                <w:szCs w:val="24"/>
              </w:rPr>
            </w:pPr>
            <w:r w:rsidRPr="000A54D2">
              <w:rPr>
                <w:rFonts w:ascii="Times New Roman" w:hAnsi="Times New Roman"/>
                <w:szCs w:val="24"/>
              </w:rPr>
              <w:t>Eğitim ve Kültür içerikli okul ve çevre gezileri yapılacak.</w:t>
            </w:r>
          </w:p>
        </w:tc>
        <w:tc>
          <w:tcPr>
            <w:tcW w:w="1161" w:type="pct"/>
            <w:tcBorders>
              <w:top w:val="nil"/>
              <w:left w:val="nil"/>
              <w:bottom w:val="single" w:sz="8" w:space="0" w:color="auto"/>
              <w:right w:val="single" w:sz="8" w:space="0" w:color="auto"/>
            </w:tcBorders>
            <w:shd w:val="clear" w:color="auto" w:fill="auto"/>
          </w:tcPr>
          <w:p w:rsidR="00297DC4" w:rsidRDefault="00297DC4"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297DC4" w:rsidRPr="00F24FD8" w:rsidRDefault="00297DC4" w:rsidP="00714C48">
            <w:pPr>
              <w:rPr>
                <w:color w:val="000000"/>
                <w:szCs w:val="24"/>
              </w:rPr>
            </w:pPr>
            <w:r w:rsidRPr="00F24FD8">
              <w:rPr>
                <w:color w:val="000000"/>
                <w:szCs w:val="24"/>
              </w:rPr>
              <w:t>2019 Ocak</w:t>
            </w:r>
            <w:r>
              <w:rPr>
                <w:color w:val="000000"/>
                <w:szCs w:val="24"/>
              </w:rPr>
              <w:t>-2023Aralık</w:t>
            </w:r>
          </w:p>
        </w:tc>
      </w:tr>
      <w:tr w:rsidR="00297DC4"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7DC4" w:rsidRPr="00A47F2F" w:rsidRDefault="00DE10F1" w:rsidP="008D4E73">
            <w:pPr>
              <w:spacing w:after="0" w:line="240" w:lineRule="auto"/>
              <w:jc w:val="center"/>
              <w:rPr>
                <w:b/>
                <w:bCs/>
                <w:color w:val="000000"/>
                <w:szCs w:val="24"/>
              </w:rPr>
            </w:pPr>
            <w:r>
              <w:rPr>
                <w:b/>
                <w:bCs/>
                <w:color w:val="000000"/>
                <w:szCs w:val="24"/>
              </w:rPr>
              <w:t>2</w:t>
            </w:r>
            <w:r w:rsidR="00297DC4">
              <w:rPr>
                <w:b/>
                <w:bCs/>
                <w:color w:val="000000"/>
                <w:szCs w:val="24"/>
              </w:rPr>
              <w:t>.1.</w:t>
            </w:r>
            <w:r w:rsidR="00297DC4"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297DC4" w:rsidRDefault="00297DC4" w:rsidP="00714C48">
            <w:pPr>
              <w:tabs>
                <w:tab w:val="left" w:pos="6100"/>
              </w:tabs>
              <w:spacing w:after="0"/>
              <w:jc w:val="both"/>
              <w:rPr>
                <w:rFonts w:ascii="Times New Roman" w:hAnsi="Times New Roman"/>
                <w:b/>
                <w:szCs w:val="24"/>
              </w:rPr>
            </w:pPr>
            <w:r>
              <w:rPr>
                <w:rFonts w:ascii="Times New Roman" w:hAnsi="Times New Roman"/>
                <w:szCs w:val="24"/>
              </w:rPr>
              <w:t>Halk eğitim merkezi ile işbirliği yapılarak okulumuzda halk oyunları ve satranç kursları açılacak.</w:t>
            </w:r>
          </w:p>
        </w:tc>
        <w:tc>
          <w:tcPr>
            <w:tcW w:w="1161" w:type="pct"/>
            <w:tcBorders>
              <w:top w:val="nil"/>
              <w:left w:val="nil"/>
              <w:bottom w:val="single" w:sz="8" w:space="0" w:color="auto"/>
              <w:right w:val="single" w:sz="8" w:space="0" w:color="auto"/>
            </w:tcBorders>
            <w:shd w:val="clear" w:color="auto" w:fill="auto"/>
          </w:tcPr>
          <w:p w:rsidR="00297DC4" w:rsidRDefault="00297DC4"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297DC4" w:rsidRPr="00F24FD8" w:rsidRDefault="00297DC4" w:rsidP="00714C48">
            <w:pPr>
              <w:rPr>
                <w:color w:val="000000"/>
                <w:szCs w:val="24"/>
              </w:rPr>
            </w:pPr>
            <w:r w:rsidRPr="00F24FD8">
              <w:rPr>
                <w:color w:val="000000"/>
                <w:szCs w:val="24"/>
              </w:rPr>
              <w:t>2019 Ocak</w:t>
            </w:r>
            <w:r>
              <w:rPr>
                <w:color w:val="000000"/>
                <w:szCs w:val="24"/>
              </w:rPr>
              <w:t>-2023Aralık</w:t>
            </w:r>
          </w:p>
        </w:tc>
      </w:tr>
      <w:tr w:rsidR="00297DC4"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7DC4" w:rsidRPr="00A47F2F" w:rsidRDefault="00DE10F1" w:rsidP="008D4E73">
            <w:pPr>
              <w:spacing w:after="0" w:line="240" w:lineRule="auto"/>
              <w:jc w:val="center"/>
              <w:rPr>
                <w:b/>
                <w:bCs/>
                <w:color w:val="000000"/>
                <w:szCs w:val="24"/>
              </w:rPr>
            </w:pPr>
            <w:r>
              <w:rPr>
                <w:b/>
                <w:bCs/>
                <w:color w:val="000000"/>
                <w:szCs w:val="24"/>
              </w:rPr>
              <w:t>2</w:t>
            </w:r>
            <w:r w:rsidR="00297DC4">
              <w:rPr>
                <w:b/>
                <w:bCs/>
                <w:color w:val="000000"/>
                <w:szCs w:val="24"/>
              </w:rPr>
              <w:t>.1.</w:t>
            </w:r>
            <w:r w:rsidR="00297DC4"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297DC4" w:rsidRPr="000A54D2" w:rsidRDefault="00297DC4" w:rsidP="00714C48">
            <w:pPr>
              <w:tabs>
                <w:tab w:val="left" w:pos="6100"/>
              </w:tabs>
              <w:spacing w:after="0"/>
              <w:jc w:val="both"/>
              <w:rPr>
                <w:rFonts w:ascii="Times New Roman" w:hAnsi="Times New Roman"/>
                <w:b/>
                <w:szCs w:val="24"/>
              </w:rPr>
            </w:pPr>
            <w:r>
              <w:rPr>
                <w:rFonts w:ascii="Times New Roman" w:hAnsi="Times New Roman"/>
                <w:szCs w:val="24"/>
              </w:rPr>
              <w:t>Okul içi çocuk oyunları yarışmaları yapılacak.</w:t>
            </w:r>
          </w:p>
          <w:p w:rsidR="00297DC4" w:rsidRDefault="00297DC4" w:rsidP="00714C48">
            <w:pPr>
              <w:tabs>
                <w:tab w:val="left" w:pos="6100"/>
              </w:tabs>
              <w:spacing w:after="0"/>
              <w:jc w:val="both"/>
              <w:rPr>
                <w:rFonts w:ascii="Times New Roman" w:hAnsi="Times New Roman"/>
                <w:b/>
                <w:szCs w:val="24"/>
              </w:rPr>
            </w:pPr>
          </w:p>
        </w:tc>
        <w:tc>
          <w:tcPr>
            <w:tcW w:w="1161" w:type="pct"/>
            <w:tcBorders>
              <w:top w:val="nil"/>
              <w:left w:val="nil"/>
              <w:bottom w:val="single" w:sz="8" w:space="0" w:color="auto"/>
              <w:right w:val="single" w:sz="8" w:space="0" w:color="auto"/>
            </w:tcBorders>
            <w:shd w:val="clear" w:color="auto" w:fill="auto"/>
          </w:tcPr>
          <w:p w:rsidR="00297DC4" w:rsidRDefault="00297DC4"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297DC4" w:rsidRPr="00F24FD8" w:rsidRDefault="00297DC4" w:rsidP="00714C48">
            <w:pPr>
              <w:rPr>
                <w:color w:val="000000"/>
                <w:szCs w:val="24"/>
              </w:rPr>
            </w:pPr>
            <w:r w:rsidRPr="00F24FD8">
              <w:rPr>
                <w:color w:val="000000"/>
                <w:szCs w:val="24"/>
              </w:rPr>
              <w:t>2019 Ocak</w:t>
            </w:r>
            <w:r>
              <w:rPr>
                <w:color w:val="000000"/>
                <w:szCs w:val="24"/>
              </w:rPr>
              <w:t>-2023Aralık</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1C7F92">
        <w:rPr>
          <w:rFonts w:ascii="Times New Roman" w:hAnsi="Times New Roman"/>
          <w:sz w:val="24"/>
          <w:szCs w:val="24"/>
        </w:rPr>
        <w:t xml:space="preserve">Öğrenci başına </w:t>
      </w:r>
      <w:r w:rsidR="00E27FB1">
        <w:rPr>
          <w:rFonts w:ascii="Times New Roman" w:hAnsi="Times New Roman"/>
          <w:sz w:val="24"/>
          <w:szCs w:val="24"/>
        </w:rPr>
        <w:t>3</w:t>
      </w:r>
      <w:r w:rsidR="001C7F92">
        <w:rPr>
          <w:rFonts w:ascii="Times New Roman" w:hAnsi="Times New Roman"/>
          <w:sz w:val="24"/>
          <w:szCs w:val="24"/>
        </w:rPr>
        <w:t>0 olan yıllık okunan kitap sayısını plan dönemi sonuna kadar 3</w:t>
      </w:r>
      <w:r w:rsidR="00E27FB1">
        <w:rPr>
          <w:rFonts w:ascii="Times New Roman" w:hAnsi="Times New Roman"/>
          <w:sz w:val="24"/>
          <w:szCs w:val="24"/>
        </w:rPr>
        <w:t>6</w:t>
      </w:r>
      <w:r w:rsidR="001C7F92">
        <w:rPr>
          <w:rFonts w:ascii="Times New Roman" w:hAnsi="Times New Roman"/>
          <w:sz w:val="24"/>
          <w:szCs w:val="24"/>
        </w:rPr>
        <w:t>’a çıkarmak.</w:t>
      </w:r>
      <w:r w:rsidR="008E2A46">
        <w:rPr>
          <w:rFonts w:ascii="Book Antiqua" w:hAnsi="Book Antiqua"/>
          <w:sz w:val="24"/>
          <w:szCs w:val="24"/>
        </w:rPr>
        <w:t xml:space="preserve">.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1C7F92" w:rsidRPr="00A47F2F" w:rsidTr="0081680B">
        <w:trPr>
          <w:gridAfter w:val="1"/>
          <w:wAfter w:w="15" w:type="dxa"/>
          <w:trHeight w:val="549"/>
        </w:trPr>
        <w:tc>
          <w:tcPr>
            <w:tcW w:w="1757" w:type="dxa"/>
            <w:shd w:val="clear" w:color="auto" w:fill="auto"/>
            <w:vAlign w:val="center"/>
          </w:tcPr>
          <w:p w:rsidR="001C7F92" w:rsidRPr="003322A4" w:rsidRDefault="001C7F92" w:rsidP="00A43C66">
            <w:pPr>
              <w:spacing w:after="0" w:line="240" w:lineRule="auto"/>
              <w:rPr>
                <w:b/>
                <w:bCs/>
                <w:color w:val="FF0000"/>
                <w:sz w:val="22"/>
                <w:szCs w:val="22"/>
              </w:rPr>
            </w:pPr>
            <w:r w:rsidRPr="003322A4">
              <w:rPr>
                <w:b/>
                <w:bCs/>
                <w:color w:val="FF0000"/>
                <w:sz w:val="22"/>
                <w:szCs w:val="22"/>
              </w:rPr>
              <w:t>PG.</w:t>
            </w:r>
            <w:r w:rsidR="00A43C66">
              <w:rPr>
                <w:b/>
                <w:bCs/>
                <w:color w:val="FF0000"/>
                <w:sz w:val="22"/>
                <w:szCs w:val="22"/>
              </w:rPr>
              <w:t>2</w:t>
            </w:r>
            <w:r w:rsidRPr="003322A4">
              <w:rPr>
                <w:b/>
                <w:bCs/>
                <w:color w:val="FF0000"/>
                <w:sz w:val="22"/>
                <w:szCs w:val="22"/>
              </w:rPr>
              <w:t>.</w:t>
            </w:r>
            <w:r w:rsidR="00A43C66">
              <w:rPr>
                <w:b/>
                <w:bCs/>
                <w:color w:val="FF0000"/>
                <w:sz w:val="22"/>
                <w:szCs w:val="22"/>
              </w:rPr>
              <w:t>2</w:t>
            </w:r>
            <w:r>
              <w:rPr>
                <w:b/>
                <w:bCs/>
                <w:color w:val="FF0000"/>
                <w:sz w:val="22"/>
                <w:szCs w:val="22"/>
              </w:rPr>
              <w:t>.a</w:t>
            </w:r>
          </w:p>
        </w:tc>
        <w:tc>
          <w:tcPr>
            <w:tcW w:w="5042" w:type="dxa"/>
            <w:shd w:val="clear" w:color="auto" w:fill="auto"/>
            <w:vAlign w:val="center"/>
          </w:tcPr>
          <w:p w:rsidR="001C7F92" w:rsidRPr="00B270E0" w:rsidRDefault="001C7F92" w:rsidP="00714C48">
            <w:pPr>
              <w:spacing w:after="0" w:line="240" w:lineRule="auto"/>
              <w:rPr>
                <w:rFonts w:ascii="Times New Roman" w:hAnsi="Times New Roman"/>
                <w:sz w:val="20"/>
                <w:szCs w:val="20"/>
              </w:rPr>
            </w:pPr>
            <w:r>
              <w:rPr>
                <w:sz w:val="20"/>
                <w:szCs w:val="20"/>
              </w:rPr>
              <w:t>Sınıf kitaplıklarına alınan yeni kitap sayısı</w:t>
            </w:r>
          </w:p>
        </w:tc>
        <w:tc>
          <w:tcPr>
            <w:tcW w:w="957" w:type="dxa"/>
            <w:shd w:val="clear" w:color="auto" w:fill="auto"/>
            <w:noWrap/>
            <w:vAlign w:val="center"/>
          </w:tcPr>
          <w:p w:rsidR="001C7F92" w:rsidRDefault="001C7F92" w:rsidP="00714C48">
            <w:pPr>
              <w:spacing w:after="0" w:line="240" w:lineRule="auto"/>
              <w:rPr>
                <w:sz w:val="22"/>
                <w:szCs w:val="22"/>
              </w:rPr>
            </w:pPr>
            <w:r>
              <w:rPr>
                <w:sz w:val="22"/>
                <w:szCs w:val="22"/>
              </w:rPr>
              <w:t>400</w:t>
            </w:r>
          </w:p>
        </w:tc>
        <w:tc>
          <w:tcPr>
            <w:tcW w:w="1092" w:type="dxa"/>
            <w:gridSpan w:val="2"/>
            <w:shd w:val="clear" w:color="auto" w:fill="auto"/>
            <w:noWrap/>
            <w:vAlign w:val="center"/>
          </w:tcPr>
          <w:p w:rsidR="001C7F92" w:rsidRDefault="001C7F92" w:rsidP="00714C48">
            <w:pPr>
              <w:spacing w:after="0" w:line="240" w:lineRule="auto"/>
              <w:rPr>
                <w:sz w:val="22"/>
                <w:szCs w:val="22"/>
              </w:rPr>
            </w:pPr>
            <w:r>
              <w:rPr>
                <w:sz w:val="22"/>
                <w:szCs w:val="22"/>
              </w:rPr>
              <w:t>410</w:t>
            </w:r>
          </w:p>
        </w:tc>
        <w:tc>
          <w:tcPr>
            <w:tcW w:w="1041" w:type="dxa"/>
          </w:tcPr>
          <w:p w:rsidR="001C7F92" w:rsidRDefault="001C7F92" w:rsidP="00714C48">
            <w:pPr>
              <w:spacing w:after="0" w:line="240" w:lineRule="auto"/>
              <w:rPr>
                <w:sz w:val="22"/>
                <w:szCs w:val="22"/>
              </w:rPr>
            </w:pPr>
            <w:r>
              <w:rPr>
                <w:sz w:val="22"/>
                <w:szCs w:val="22"/>
              </w:rPr>
              <w:t>415</w:t>
            </w:r>
          </w:p>
        </w:tc>
        <w:tc>
          <w:tcPr>
            <w:tcW w:w="1007" w:type="dxa"/>
          </w:tcPr>
          <w:p w:rsidR="001C7F92" w:rsidRDefault="001C7F92" w:rsidP="00714C48">
            <w:pPr>
              <w:spacing w:after="0" w:line="240" w:lineRule="auto"/>
              <w:rPr>
                <w:sz w:val="22"/>
                <w:szCs w:val="22"/>
              </w:rPr>
            </w:pPr>
            <w:r>
              <w:rPr>
                <w:sz w:val="22"/>
                <w:szCs w:val="22"/>
              </w:rPr>
              <w:t>420</w:t>
            </w:r>
          </w:p>
        </w:tc>
        <w:tc>
          <w:tcPr>
            <w:tcW w:w="1092" w:type="dxa"/>
          </w:tcPr>
          <w:p w:rsidR="001C7F92" w:rsidRDefault="001C7F92" w:rsidP="00714C48">
            <w:pPr>
              <w:spacing w:after="0" w:line="240" w:lineRule="auto"/>
              <w:rPr>
                <w:sz w:val="22"/>
                <w:szCs w:val="22"/>
              </w:rPr>
            </w:pPr>
            <w:r>
              <w:rPr>
                <w:sz w:val="22"/>
                <w:szCs w:val="22"/>
              </w:rPr>
              <w:t>425</w:t>
            </w:r>
          </w:p>
        </w:tc>
        <w:tc>
          <w:tcPr>
            <w:tcW w:w="1005" w:type="dxa"/>
          </w:tcPr>
          <w:p w:rsidR="001C7F92" w:rsidRDefault="001C7F92" w:rsidP="00714C48">
            <w:pPr>
              <w:spacing w:after="0" w:line="240" w:lineRule="auto"/>
              <w:rPr>
                <w:sz w:val="22"/>
                <w:szCs w:val="22"/>
              </w:rPr>
            </w:pPr>
            <w:r>
              <w:rPr>
                <w:sz w:val="22"/>
                <w:szCs w:val="22"/>
              </w:rPr>
              <w:t>430</w:t>
            </w:r>
          </w:p>
        </w:tc>
      </w:tr>
      <w:tr w:rsidR="001C7F92" w:rsidRPr="00A47F2F" w:rsidTr="0081680B">
        <w:trPr>
          <w:gridAfter w:val="1"/>
          <w:wAfter w:w="15" w:type="dxa"/>
          <w:trHeight w:val="549"/>
        </w:trPr>
        <w:tc>
          <w:tcPr>
            <w:tcW w:w="1757" w:type="dxa"/>
            <w:shd w:val="clear" w:color="auto" w:fill="auto"/>
            <w:vAlign w:val="center"/>
          </w:tcPr>
          <w:p w:rsidR="001C7F92" w:rsidRPr="003322A4" w:rsidRDefault="001C7F92" w:rsidP="00A43C66">
            <w:pPr>
              <w:rPr>
                <w:sz w:val="22"/>
                <w:szCs w:val="22"/>
              </w:rPr>
            </w:pPr>
            <w:r w:rsidRPr="003322A4">
              <w:rPr>
                <w:b/>
                <w:bCs/>
                <w:color w:val="FF0000"/>
                <w:sz w:val="22"/>
                <w:szCs w:val="22"/>
              </w:rPr>
              <w:t>PG.</w:t>
            </w:r>
            <w:r w:rsidR="00A43C66">
              <w:rPr>
                <w:b/>
                <w:bCs/>
                <w:color w:val="FF0000"/>
                <w:sz w:val="22"/>
                <w:szCs w:val="22"/>
              </w:rPr>
              <w:t>2</w:t>
            </w:r>
            <w:r w:rsidRPr="003322A4">
              <w:rPr>
                <w:b/>
                <w:bCs/>
                <w:color w:val="FF0000"/>
                <w:sz w:val="22"/>
                <w:szCs w:val="22"/>
              </w:rPr>
              <w:t>.</w:t>
            </w:r>
            <w:r w:rsidR="00A43C66">
              <w:rPr>
                <w:b/>
                <w:bCs/>
                <w:color w:val="FF0000"/>
                <w:sz w:val="22"/>
                <w:szCs w:val="22"/>
              </w:rPr>
              <w:t>2</w:t>
            </w:r>
            <w:r>
              <w:rPr>
                <w:b/>
                <w:bCs/>
                <w:color w:val="FF0000"/>
                <w:sz w:val="22"/>
                <w:szCs w:val="22"/>
              </w:rPr>
              <w:t>.b</w:t>
            </w:r>
          </w:p>
        </w:tc>
        <w:tc>
          <w:tcPr>
            <w:tcW w:w="5042" w:type="dxa"/>
            <w:shd w:val="clear" w:color="auto" w:fill="auto"/>
            <w:vAlign w:val="center"/>
          </w:tcPr>
          <w:p w:rsidR="001C7F92" w:rsidRPr="00B270E0" w:rsidRDefault="001C7F92" w:rsidP="00714C48">
            <w:pPr>
              <w:spacing w:after="0" w:line="240" w:lineRule="auto"/>
              <w:rPr>
                <w:rFonts w:ascii="Times New Roman" w:hAnsi="Times New Roman"/>
                <w:sz w:val="20"/>
                <w:szCs w:val="20"/>
              </w:rPr>
            </w:pPr>
            <w:r>
              <w:rPr>
                <w:sz w:val="20"/>
                <w:szCs w:val="20"/>
              </w:rPr>
              <w:t>Sınıflar arası düzenlenen kitap okuma yarışması sayısı</w:t>
            </w:r>
          </w:p>
        </w:tc>
        <w:tc>
          <w:tcPr>
            <w:tcW w:w="957" w:type="dxa"/>
            <w:shd w:val="clear" w:color="auto" w:fill="auto"/>
            <w:noWrap/>
            <w:vAlign w:val="center"/>
          </w:tcPr>
          <w:p w:rsidR="001C7F92" w:rsidRDefault="001C7F92" w:rsidP="00714C48">
            <w:pPr>
              <w:spacing w:after="0" w:line="240" w:lineRule="auto"/>
              <w:rPr>
                <w:sz w:val="22"/>
                <w:szCs w:val="22"/>
              </w:rPr>
            </w:pPr>
            <w:r>
              <w:rPr>
                <w:sz w:val="22"/>
                <w:szCs w:val="22"/>
              </w:rPr>
              <w:t>2</w:t>
            </w:r>
          </w:p>
        </w:tc>
        <w:tc>
          <w:tcPr>
            <w:tcW w:w="1092" w:type="dxa"/>
            <w:gridSpan w:val="2"/>
            <w:shd w:val="clear" w:color="auto" w:fill="auto"/>
            <w:noWrap/>
            <w:vAlign w:val="center"/>
          </w:tcPr>
          <w:p w:rsidR="001C7F92" w:rsidRDefault="001C7F92" w:rsidP="00714C48">
            <w:pPr>
              <w:spacing w:after="0" w:line="240" w:lineRule="auto"/>
              <w:rPr>
                <w:sz w:val="22"/>
                <w:szCs w:val="22"/>
              </w:rPr>
            </w:pPr>
            <w:r>
              <w:rPr>
                <w:sz w:val="22"/>
                <w:szCs w:val="22"/>
              </w:rPr>
              <w:t>2</w:t>
            </w:r>
          </w:p>
        </w:tc>
        <w:tc>
          <w:tcPr>
            <w:tcW w:w="1041" w:type="dxa"/>
          </w:tcPr>
          <w:p w:rsidR="001C7F92" w:rsidRDefault="001C7F92" w:rsidP="00714C48">
            <w:pPr>
              <w:spacing w:after="0" w:line="240" w:lineRule="auto"/>
              <w:rPr>
                <w:sz w:val="22"/>
                <w:szCs w:val="22"/>
              </w:rPr>
            </w:pPr>
            <w:r>
              <w:rPr>
                <w:sz w:val="22"/>
                <w:szCs w:val="22"/>
              </w:rPr>
              <w:t>2</w:t>
            </w:r>
          </w:p>
        </w:tc>
        <w:tc>
          <w:tcPr>
            <w:tcW w:w="1007" w:type="dxa"/>
          </w:tcPr>
          <w:p w:rsidR="001C7F92" w:rsidRDefault="001C7F92" w:rsidP="00714C48">
            <w:pPr>
              <w:spacing w:after="0" w:line="240" w:lineRule="auto"/>
              <w:rPr>
                <w:sz w:val="22"/>
                <w:szCs w:val="22"/>
              </w:rPr>
            </w:pPr>
            <w:r>
              <w:rPr>
                <w:sz w:val="22"/>
                <w:szCs w:val="22"/>
              </w:rPr>
              <w:t>2</w:t>
            </w:r>
          </w:p>
        </w:tc>
        <w:tc>
          <w:tcPr>
            <w:tcW w:w="1092" w:type="dxa"/>
          </w:tcPr>
          <w:p w:rsidR="001C7F92" w:rsidRDefault="001C7F92" w:rsidP="00714C48">
            <w:pPr>
              <w:spacing w:after="0" w:line="240" w:lineRule="auto"/>
              <w:rPr>
                <w:sz w:val="22"/>
                <w:szCs w:val="22"/>
              </w:rPr>
            </w:pPr>
            <w:r>
              <w:rPr>
                <w:sz w:val="22"/>
                <w:szCs w:val="22"/>
              </w:rPr>
              <w:t>2</w:t>
            </w:r>
          </w:p>
        </w:tc>
        <w:tc>
          <w:tcPr>
            <w:tcW w:w="1005" w:type="dxa"/>
          </w:tcPr>
          <w:p w:rsidR="001C7F92" w:rsidRDefault="001C7F92" w:rsidP="00714C48">
            <w:pPr>
              <w:spacing w:after="0" w:line="240" w:lineRule="auto"/>
              <w:rPr>
                <w:sz w:val="22"/>
                <w:szCs w:val="22"/>
              </w:rPr>
            </w:pPr>
            <w:r>
              <w:rPr>
                <w:sz w:val="22"/>
                <w:szCs w:val="22"/>
              </w:rPr>
              <w:t>2</w:t>
            </w:r>
          </w:p>
        </w:tc>
      </w:tr>
      <w:tr w:rsidR="001C7F92" w:rsidRPr="00A47F2F" w:rsidTr="0081680B">
        <w:trPr>
          <w:gridAfter w:val="1"/>
          <w:wAfter w:w="15" w:type="dxa"/>
          <w:trHeight w:val="549"/>
        </w:trPr>
        <w:tc>
          <w:tcPr>
            <w:tcW w:w="1757" w:type="dxa"/>
            <w:shd w:val="clear" w:color="auto" w:fill="auto"/>
            <w:vAlign w:val="center"/>
          </w:tcPr>
          <w:p w:rsidR="001C7F92" w:rsidRPr="003322A4" w:rsidRDefault="001C7F92" w:rsidP="00A43C66">
            <w:pPr>
              <w:rPr>
                <w:sz w:val="22"/>
                <w:szCs w:val="22"/>
              </w:rPr>
            </w:pPr>
            <w:r w:rsidRPr="003322A4">
              <w:rPr>
                <w:b/>
                <w:bCs/>
                <w:color w:val="FF0000"/>
                <w:sz w:val="22"/>
                <w:szCs w:val="22"/>
              </w:rPr>
              <w:t>PG.</w:t>
            </w:r>
            <w:r w:rsidR="00A43C66">
              <w:rPr>
                <w:b/>
                <w:bCs/>
                <w:color w:val="FF0000"/>
                <w:sz w:val="22"/>
                <w:szCs w:val="22"/>
              </w:rPr>
              <w:t>2</w:t>
            </w:r>
            <w:r w:rsidRPr="003322A4">
              <w:rPr>
                <w:b/>
                <w:bCs/>
                <w:color w:val="FF0000"/>
                <w:sz w:val="22"/>
                <w:szCs w:val="22"/>
              </w:rPr>
              <w:t>.</w:t>
            </w:r>
            <w:r w:rsidR="00A43C66">
              <w:rPr>
                <w:b/>
                <w:bCs/>
                <w:color w:val="FF0000"/>
                <w:sz w:val="22"/>
                <w:szCs w:val="22"/>
              </w:rPr>
              <w:t>2</w:t>
            </w:r>
            <w:r>
              <w:rPr>
                <w:b/>
                <w:bCs/>
                <w:color w:val="FF0000"/>
                <w:sz w:val="22"/>
                <w:szCs w:val="22"/>
              </w:rPr>
              <w:t>.c.</w:t>
            </w:r>
          </w:p>
        </w:tc>
        <w:tc>
          <w:tcPr>
            <w:tcW w:w="5042" w:type="dxa"/>
            <w:shd w:val="clear" w:color="auto" w:fill="auto"/>
            <w:vAlign w:val="center"/>
          </w:tcPr>
          <w:p w:rsidR="001C7F92" w:rsidRPr="00B270E0" w:rsidRDefault="001C7F92" w:rsidP="00714C48">
            <w:pPr>
              <w:spacing w:after="0" w:line="240" w:lineRule="auto"/>
              <w:rPr>
                <w:rFonts w:ascii="Times New Roman" w:hAnsi="Times New Roman"/>
                <w:sz w:val="20"/>
                <w:szCs w:val="20"/>
              </w:rPr>
            </w:pPr>
            <w:r>
              <w:rPr>
                <w:sz w:val="20"/>
                <w:szCs w:val="20"/>
              </w:rPr>
              <w:t>Öğrenci başına okunan kitap sayısı</w:t>
            </w:r>
          </w:p>
        </w:tc>
        <w:tc>
          <w:tcPr>
            <w:tcW w:w="957" w:type="dxa"/>
            <w:shd w:val="clear" w:color="auto" w:fill="auto"/>
            <w:noWrap/>
            <w:vAlign w:val="center"/>
          </w:tcPr>
          <w:p w:rsidR="001C7F92" w:rsidRDefault="001C7F92" w:rsidP="00714C48">
            <w:pPr>
              <w:spacing w:after="0" w:line="240" w:lineRule="auto"/>
              <w:rPr>
                <w:sz w:val="22"/>
                <w:szCs w:val="22"/>
              </w:rPr>
            </w:pPr>
            <w:r>
              <w:rPr>
                <w:sz w:val="22"/>
                <w:szCs w:val="22"/>
              </w:rPr>
              <w:t>30</w:t>
            </w:r>
          </w:p>
        </w:tc>
        <w:tc>
          <w:tcPr>
            <w:tcW w:w="1092" w:type="dxa"/>
            <w:gridSpan w:val="2"/>
            <w:shd w:val="clear" w:color="auto" w:fill="auto"/>
            <w:noWrap/>
            <w:vAlign w:val="center"/>
          </w:tcPr>
          <w:p w:rsidR="001C7F92" w:rsidRDefault="001C7F92" w:rsidP="00714C48">
            <w:pPr>
              <w:spacing w:after="0" w:line="240" w:lineRule="auto"/>
              <w:rPr>
                <w:sz w:val="22"/>
                <w:szCs w:val="22"/>
              </w:rPr>
            </w:pPr>
            <w:r>
              <w:rPr>
                <w:sz w:val="22"/>
                <w:szCs w:val="22"/>
              </w:rPr>
              <w:t>32</w:t>
            </w:r>
          </w:p>
        </w:tc>
        <w:tc>
          <w:tcPr>
            <w:tcW w:w="1041" w:type="dxa"/>
          </w:tcPr>
          <w:p w:rsidR="001C7F92" w:rsidRDefault="001C7F92" w:rsidP="00714C48">
            <w:pPr>
              <w:spacing w:after="0" w:line="240" w:lineRule="auto"/>
              <w:rPr>
                <w:sz w:val="22"/>
                <w:szCs w:val="22"/>
              </w:rPr>
            </w:pPr>
            <w:r>
              <w:rPr>
                <w:sz w:val="22"/>
                <w:szCs w:val="22"/>
              </w:rPr>
              <w:t>34</w:t>
            </w:r>
          </w:p>
        </w:tc>
        <w:tc>
          <w:tcPr>
            <w:tcW w:w="1007" w:type="dxa"/>
          </w:tcPr>
          <w:p w:rsidR="001C7F92" w:rsidRDefault="001C7F92" w:rsidP="00714C48">
            <w:pPr>
              <w:spacing w:after="0" w:line="240" w:lineRule="auto"/>
              <w:rPr>
                <w:sz w:val="22"/>
                <w:szCs w:val="22"/>
              </w:rPr>
            </w:pPr>
            <w:r>
              <w:rPr>
                <w:sz w:val="22"/>
                <w:szCs w:val="22"/>
              </w:rPr>
              <w:t>35</w:t>
            </w:r>
          </w:p>
        </w:tc>
        <w:tc>
          <w:tcPr>
            <w:tcW w:w="1092" w:type="dxa"/>
          </w:tcPr>
          <w:p w:rsidR="001C7F92" w:rsidRDefault="001C7F92" w:rsidP="00714C48">
            <w:pPr>
              <w:spacing w:after="0" w:line="240" w:lineRule="auto"/>
              <w:rPr>
                <w:sz w:val="22"/>
                <w:szCs w:val="22"/>
              </w:rPr>
            </w:pPr>
            <w:r>
              <w:rPr>
                <w:sz w:val="22"/>
                <w:szCs w:val="22"/>
              </w:rPr>
              <w:t>35</w:t>
            </w:r>
          </w:p>
        </w:tc>
        <w:tc>
          <w:tcPr>
            <w:tcW w:w="1005" w:type="dxa"/>
          </w:tcPr>
          <w:p w:rsidR="001C7F92" w:rsidRDefault="001C7F92" w:rsidP="00714C48">
            <w:pPr>
              <w:spacing w:after="0" w:line="240" w:lineRule="auto"/>
              <w:rPr>
                <w:sz w:val="22"/>
                <w:szCs w:val="22"/>
              </w:rPr>
            </w:pPr>
            <w:r>
              <w:rPr>
                <w:sz w:val="22"/>
                <w:szCs w:val="22"/>
              </w:rPr>
              <w:t>36</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E33BD9" w:rsidRDefault="00E33BD9" w:rsidP="008C2833">
      <w:pPr>
        <w:rPr>
          <w:b/>
          <w:sz w:val="28"/>
        </w:rPr>
      </w:pPr>
    </w:p>
    <w:p w:rsidR="00A63949" w:rsidRDefault="00A63949" w:rsidP="008C2833">
      <w:pPr>
        <w:rPr>
          <w:b/>
          <w:sz w:val="28"/>
        </w:rPr>
      </w:pPr>
    </w:p>
    <w:p w:rsidR="00A63949" w:rsidRDefault="00A63949" w:rsidP="008C2833">
      <w:pPr>
        <w:rPr>
          <w:b/>
          <w:sz w:val="28"/>
        </w:rPr>
      </w:pPr>
    </w:p>
    <w:p w:rsidR="00A63949" w:rsidRDefault="00A63949" w:rsidP="008C2833">
      <w:pPr>
        <w:rPr>
          <w:b/>
          <w:sz w:val="28"/>
        </w:rPr>
      </w:pPr>
    </w:p>
    <w:p w:rsidR="00A63949" w:rsidRDefault="00A63949" w:rsidP="008C2833">
      <w:pPr>
        <w:rPr>
          <w:b/>
          <w:sz w:val="28"/>
        </w:rPr>
      </w:pPr>
    </w:p>
    <w:p w:rsidR="00A63949" w:rsidRDefault="00A63949" w:rsidP="008C2833">
      <w:pPr>
        <w:rPr>
          <w:b/>
          <w:sz w:val="28"/>
        </w:rPr>
      </w:pPr>
    </w:p>
    <w:p w:rsidR="00A63949" w:rsidRDefault="00A63949" w:rsidP="008C2833">
      <w:pPr>
        <w:rPr>
          <w:b/>
          <w:sz w:val="28"/>
        </w:rPr>
      </w:pPr>
    </w:p>
    <w:p w:rsidR="008C2833" w:rsidRDefault="008C2833" w:rsidP="008C2833">
      <w:pPr>
        <w:rPr>
          <w:b/>
          <w:sz w:val="28"/>
        </w:rPr>
      </w:pPr>
      <w:r w:rsidRPr="002B6FDB">
        <w:rPr>
          <w:b/>
          <w:sz w:val="28"/>
        </w:rPr>
        <w:t>Eylemler</w:t>
      </w:r>
    </w:p>
    <w:p w:rsidR="008C2833" w:rsidRDefault="008C2833" w:rsidP="008C2833">
      <w:pPr>
        <w:rPr>
          <w:b/>
          <w:sz w:val="28"/>
        </w:rPr>
      </w:pPr>
    </w:p>
    <w:p w:rsidR="00E33BD9" w:rsidRPr="002B6FDB" w:rsidRDefault="00E33BD9"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1C7F92"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C7F92" w:rsidRPr="00A47F2F" w:rsidRDefault="00DE10F1" w:rsidP="00DE10F1">
            <w:pPr>
              <w:spacing w:after="0" w:line="240" w:lineRule="auto"/>
              <w:jc w:val="center"/>
              <w:rPr>
                <w:b/>
                <w:bCs/>
                <w:color w:val="000000"/>
                <w:szCs w:val="24"/>
              </w:rPr>
            </w:pPr>
            <w:r>
              <w:rPr>
                <w:b/>
                <w:bCs/>
                <w:color w:val="000000"/>
                <w:szCs w:val="24"/>
              </w:rPr>
              <w:t>2</w:t>
            </w:r>
            <w:r w:rsidR="001C7F92">
              <w:rPr>
                <w:b/>
                <w:bCs/>
                <w:color w:val="000000"/>
                <w:szCs w:val="24"/>
              </w:rPr>
              <w:t>.</w:t>
            </w:r>
            <w:r>
              <w:rPr>
                <w:b/>
                <w:bCs/>
                <w:color w:val="000000"/>
                <w:szCs w:val="24"/>
              </w:rPr>
              <w:t>2</w:t>
            </w:r>
            <w:r w:rsidR="001C7F92">
              <w:rPr>
                <w:b/>
                <w:bCs/>
                <w:color w:val="000000"/>
                <w:szCs w:val="24"/>
              </w:rPr>
              <w:t>.1.</w:t>
            </w:r>
          </w:p>
        </w:tc>
        <w:tc>
          <w:tcPr>
            <w:tcW w:w="2324" w:type="pct"/>
            <w:tcBorders>
              <w:top w:val="nil"/>
              <w:left w:val="nil"/>
              <w:bottom w:val="single" w:sz="8" w:space="0" w:color="auto"/>
              <w:right w:val="single" w:sz="8" w:space="0" w:color="auto"/>
            </w:tcBorders>
            <w:shd w:val="clear" w:color="auto" w:fill="auto"/>
          </w:tcPr>
          <w:p w:rsidR="001C7F92" w:rsidRDefault="001C7F92" w:rsidP="00714C48">
            <w:pPr>
              <w:tabs>
                <w:tab w:val="left" w:pos="6100"/>
              </w:tabs>
              <w:spacing w:after="0"/>
              <w:jc w:val="both"/>
              <w:rPr>
                <w:rFonts w:ascii="Times New Roman" w:hAnsi="Times New Roman"/>
                <w:b/>
                <w:szCs w:val="24"/>
              </w:rPr>
            </w:pPr>
            <w:r>
              <w:rPr>
                <w:rFonts w:ascii="Times New Roman" w:hAnsi="Times New Roman"/>
                <w:szCs w:val="24"/>
              </w:rPr>
              <w:t>Oku</w:t>
            </w:r>
            <w:r w:rsidRPr="00E433EA">
              <w:rPr>
                <w:rFonts w:ascii="Times New Roman" w:hAnsi="Times New Roman"/>
                <w:szCs w:val="24"/>
              </w:rPr>
              <w:t xml:space="preserve">lda </w:t>
            </w:r>
            <w:r>
              <w:rPr>
                <w:rFonts w:ascii="Times New Roman" w:hAnsi="Times New Roman"/>
                <w:szCs w:val="24"/>
              </w:rPr>
              <w:t>haftada bir gün bir</w:t>
            </w:r>
            <w:r w:rsidRPr="00E433EA">
              <w:rPr>
                <w:rFonts w:ascii="Times New Roman" w:hAnsi="Times New Roman"/>
                <w:szCs w:val="24"/>
              </w:rPr>
              <w:t xml:space="preserve"> ders sa</w:t>
            </w:r>
            <w:r>
              <w:rPr>
                <w:rFonts w:ascii="Times New Roman" w:hAnsi="Times New Roman"/>
                <w:szCs w:val="24"/>
              </w:rPr>
              <w:t>a</w:t>
            </w:r>
            <w:r w:rsidRPr="00E433EA">
              <w:rPr>
                <w:rFonts w:ascii="Times New Roman" w:hAnsi="Times New Roman"/>
                <w:szCs w:val="24"/>
              </w:rPr>
              <w:t>ti</w:t>
            </w:r>
            <w:r>
              <w:rPr>
                <w:rFonts w:ascii="Times New Roman" w:hAnsi="Times New Roman"/>
                <w:szCs w:val="24"/>
              </w:rPr>
              <w:t xml:space="preserve"> ‘Okuma Saati yapılacak.</w:t>
            </w:r>
          </w:p>
        </w:tc>
        <w:tc>
          <w:tcPr>
            <w:tcW w:w="1161" w:type="pct"/>
            <w:tcBorders>
              <w:top w:val="nil"/>
              <w:left w:val="nil"/>
              <w:bottom w:val="single" w:sz="8" w:space="0" w:color="auto"/>
              <w:right w:val="single" w:sz="8" w:space="0" w:color="auto"/>
            </w:tcBorders>
            <w:shd w:val="clear" w:color="auto" w:fill="auto"/>
          </w:tcPr>
          <w:p w:rsidR="001C7F92" w:rsidRDefault="001C7F92"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1C7F92" w:rsidRPr="00A47F2F" w:rsidRDefault="001C7F92" w:rsidP="001C7F92">
            <w:pPr>
              <w:spacing w:after="0" w:line="240" w:lineRule="auto"/>
              <w:jc w:val="both"/>
              <w:rPr>
                <w:color w:val="000000"/>
                <w:szCs w:val="24"/>
              </w:rPr>
            </w:pPr>
            <w:r>
              <w:rPr>
                <w:color w:val="000000"/>
                <w:szCs w:val="24"/>
              </w:rPr>
              <w:t>2019-2023 Stratejik Plan Süresince</w:t>
            </w:r>
          </w:p>
        </w:tc>
      </w:tr>
      <w:tr w:rsidR="001C7F92"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7F92" w:rsidRPr="00A47F2F" w:rsidRDefault="00DE10F1" w:rsidP="00DE10F1">
            <w:pPr>
              <w:spacing w:after="0" w:line="240" w:lineRule="auto"/>
              <w:jc w:val="center"/>
              <w:rPr>
                <w:b/>
                <w:bCs/>
                <w:color w:val="000000"/>
                <w:szCs w:val="24"/>
              </w:rPr>
            </w:pPr>
            <w:r>
              <w:rPr>
                <w:b/>
                <w:bCs/>
                <w:color w:val="000000"/>
                <w:szCs w:val="24"/>
              </w:rPr>
              <w:t>2.2.</w:t>
            </w:r>
            <w:r w:rsidR="001C7F92"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C7F92" w:rsidRPr="00216946" w:rsidRDefault="001C7F92" w:rsidP="00714C48">
            <w:pPr>
              <w:tabs>
                <w:tab w:val="left" w:pos="6100"/>
              </w:tabs>
              <w:spacing w:after="0"/>
              <w:jc w:val="both"/>
              <w:rPr>
                <w:rFonts w:ascii="Times New Roman" w:hAnsi="Times New Roman"/>
                <w:szCs w:val="24"/>
              </w:rPr>
            </w:pPr>
            <w:r w:rsidRPr="00583745">
              <w:rPr>
                <w:rFonts w:ascii="Times New Roman" w:hAnsi="Times New Roman"/>
                <w:szCs w:val="24"/>
              </w:rPr>
              <w:t>E</w:t>
            </w:r>
            <w:r>
              <w:rPr>
                <w:rFonts w:ascii="Times New Roman" w:hAnsi="Times New Roman"/>
                <w:szCs w:val="24"/>
              </w:rPr>
              <w:t>vde öğrenci ve velilere yönelik ‘Saat Yirmi de Yirmi Dakika Kitap Okuma’ kampanyası başlatılacak.</w:t>
            </w:r>
          </w:p>
        </w:tc>
        <w:tc>
          <w:tcPr>
            <w:tcW w:w="1161" w:type="pct"/>
            <w:tcBorders>
              <w:top w:val="nil"/>
              <w:left w:val="nil"/>
              <w:bottom w:val="single" w:sz="8" w:space="0" w:color="auto"/>
              <w:right w:val="single" w:sz="8" w:space="0" w:color="auto"/>
            </w:tcBorders>
            <w:shd w:val="clear" w:color="auto" w:fill="auto"/>
          </w:tcPr>
          <w:p w:rsidR="001C7F92" w:rsidRDefault="001C7F92"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1C7F92" w:rsidRPr="00A47F2F" w:rsidRDefault="001C7F92" w:rsidP="00714C48">
            <w:pPr>
              <w:spacing w:after="0" w:line="240" w:lineRule="auto"/>
              <w:jc w:val="both"/>
              <w:rPr>
                <w:color w:val="000000"/>
                <w:szCs w:val="24"/>
              </w:rPr>
            </w:pPr>
            <w:r>
              <w:rPr>
                <w:color w:val="000000"/>
                <w:szCs w:val="24"/>
              </w:rPr>
              <w:t>2019-2023 Stratejik Plan Süresince</w:t>
            </w:r>
          </w:p>
        </w:tc>
      </w:tr>
      <w:tr w:rsidR="001C7F92"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7F92" w:rsidRPr="00A47F2F" w:rsidRDefault="00DE10F1" w:rsidP="00DE10F1">
            <w:pPr>
              <w:spacing w:after="0" w:line="240" w:lineRule="auto"/>
              <w:jc w:val="center"/>
              <w:rPr>
                <w:b/>
                <w:bCs/>
                <w:color w:val="000000"/>
                <w:szCs w:val="24"/>
              </w:rPr>
            </w:pPr>
            <w:r>
              <w:rPr>
                <w:b/>
                <w:bCs/>
                <w:color w:val="000000"/>
                <w:szCs w:val="24"/>
              </w:rPr>
              <w:t>2</w:t>
            </w:r>
            <w:r w:rsidR="001C7F92">
              <w:rPr>
                <w:b/>
                <w:bCs/>
                <w:color w:val="000000"/>
                <w:szCs w:val="24"/>
              </w:rPr>
              <w:t>.</w:t>
            </w:r>
            <w:r>
              <w:rPr>
                <w:b/>
                <w:bCs/>
                <w:color w:val="000000"/>
                <w:szCs w:val="24"/>
              </w:rPr>
              <w:t>2</w:t>
            </w:r>
            <w:r w:rsidR="001C7F92">
              <w:rPr>
                <w:b/>
                <w:bCs/>
                <w:color w:val="000000"/>
                <w:szCs w:val="24"/>
              </w:rPr>
              <w:t>.</w:t>
            </w:r>
            <w:r w:rsidR="001C7F92"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1C7F92" w:rsidRPr="00216946" w:rsidRDefault="001C7F92" w:rsidP="00714C48">
            <w:pPr>
              <w:tabs>
                <w:tab w:val="left" w:pos="6100"/>
              </w:tabs>
              <w:spacing w:after="0"/>
              <w:jc w:val="both"/>
              <w:rPr>
                <w:rFonts w:ascii="Times New Roman" w:hAnsi="Times New Roman"/>
                <w:szCs w:val="24"/>
              </w:rPr>
            </w:pPr>
            <w:r>
              <w:rPr>
                <w:rFonts w:ascii="Times New Roman" w:hAnsi="Times New Roman"/>
                <w:szCs w:val="24"/>
              </w:rPr>
              <w:t>Sınıflar arasında okunan kitaplardan dönem sonlarında bilgi yarışmaları yapılacak.</w:t>
            </w:r>
          </w:p>
        </w:tc>
        <w:tc>
          <w:tcPr>
            <w:tcW w:w="1161" w:type="pct"/>
            <w:tcBorders>
              <w:top w:val="nil"/>
              <w:left w:val="nil"/>
              <w:bottom w:val="single" w:sz="8" w:space="0" w:color="auto"/>
              <w:right w:val="single" w:sz="8" w:space="0" w:color="auto"/>
            </w:tcBorders>
            <w:shd w:val="clear" w:color="auto" w:fill="auto"/>
          </w:tcPr>
          <w:p w:rsidR="001C7F92" w:rsidRDefault="001C7F92"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1C7F92" w:rsidRPr="00A47F2F" w:rsidRDefault="001C7F92" w:rsidP="00714C48">
            <w:pPr>
              <w:spacing w:after="0" w:line="240" w:lineRule="auto"/>
              <w:jc w:val="both"/>
              <w:rPr>
                <w:color w:val="000000"/>
                <w:szCs w:val="24"/>
              </w:rPr>
            </w:pPr>
            <w:r>
              <w:rPr>
                <w:color w:val="000000"/>
                <w:szCs w:val="24"/>
              </w:rPr>
              <w:t>2019-2023 Stratejik Plan Süresince</w:t>
            </w:r>
          </w:p>
        </w:tc>
      </w:tr>
      <w:tr w:rsidR="001C7F92"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7F92" w:rsidRPr="00A47F2F" w:rsidRDefault="00DE10F1" w:rsidP="00DE10F1">
            <w:pPr>
              <w:spacing w:after="0" w:line="240" w:lineRule="auto"/>
              <w:jc w:val="center"/>
              <w:rPr>
                <w:b/>
                <w:bCs/>
                <w:color w:val="000000"/>
                <w:szCs w:val="24"/>
              </w:rPr>
            </w:pPr>
            <w:r>
              <w:rPr>
                <w:b/>
                <w:bCs/>
                <w:color w:val="000000"/>
                <w:szCs w:val="24"/>
              </w:rPr>
              <w:t>2</w:t>
            </w:r>
            <w:r w:rsidR="001C7F92">
              <w:rPr>
                <w:b/>
                <w:bCs/>
                <w:color w:val="000000"/>
                <w:szCs w:val="24"/>
              </w:rPr>
              <w:t>.</w:t>
            </w:r>
            <w:r>
              <w:rPr>
                <w:b/>
                <w:bCs/>
                <w:color w:val="000000"/>
                <w:szCs w:val="24"/>
              </w:rPr>
              <w:t>2</w:t>
            </w:r>
            <w:r w:rsidR="001C7F92">
              <w:rPr>
                <w:b/>
                <w:bCs/>
                <w:color w:val="000000"/>
                <w:szCs w:val="24"/>
              </w:rPr>
              <w:t>.</w:t>
            </w:r>
            <w:r w:rsidR="001C7F92"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C7F92" w:rsidRPr="009B22A5" w:rsidRDefault="001C7F92" w:rsidP="00714C48">
            <w:pPr>
              <w:tabs>
                <w:tab w:val="left" w:pos="6100"/>
              </w:tabs>
              <w:spacing w:after="0"/>
              <w:jc w:val="both"/>
              <w:rPr>
                <w:rFonts w:ascii="Times New Roman" w:hAnsi="Times New Roman"/>
                <w:szCs w:val="24"/>
              </w:rPr>
            </w:pPr>
            <w:r>
              <w:rPr>
                <w:rFonts w:ascii="Times New Roman" w:hAnsi="Times New Roman"/>
                <w:szCs w:val="24"/>
              </w:rPr>
              <w:t>Sınıf kitaplıkları öğrencini düzeyine ve ilgisine uygun olarak geliştirilecek.</w:t>
            </w:r>
          </w:p>
        </w:tc>
        <w:tc>
          <w:tcPr>
            <w:tcW w:w="1161" w:type="pct"/>
            <w:tcBorders>
              <w:top w:val="nil"/>
              <w:left w:val="nil"/>
              <w:bottom w:val="single" w:sz="8" w:space="0" w:color="auto"/>
              <w:right w:val="single" w:sz="8" w:space="0" w:color="auto"/>
            </w:tcBorders>
            <w:shd w:val="clear" w:color="auto" w:fill="auto"/>
          </w:tcPr>
          <w:p w:rsidR="001C7F92" w:rsidRDefault="001C7F92" w:rsidP="00714C48">
            <w:pPr>
              <w:tabs>
                <w:tab w:val="left" w:pos="6100"/>
              </w:tabs>
              <w:spacing w:after="0"/>
              <w:jc w:val="center"/>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vAlign w:val="center"/>
          </w:tcPr>
          <w:p w:rsidR="001C7F92" w:rsidRPr="00A47F2F" w:rsidRDefault="001C7F92" w:rsidP="00714C48">
            <w:pPr>
              <w:spacing w:after="0" w:line="240" w:lineRule="auto"/>
              <w:jc w:val="both"/>
              <w:rPr>
                <w:color w:val="000000"/>
                <w:szCs w:val="24"/>
              </w:rPr>
            </w:pPr>
            <w:r>
              <w:rPr>
                <w:color w:val="000000"/>
                <w:szCs w:val="24"/>
              </w:rPr>
              <w:t>2019-2023 Stratejik Plan Süresince</w:t>
            </w:r>
          </w:p>
        </w:tc>
      </w:tr>
    </w:tbl>
    <w:p w:rsidR="008C2833" w:rsidRDefault="008C2833" w:rsidP="008C2833"/>
    <w:p w:rsidR="008D4E73" w:rsidRPr="002B6FDB" w:rsidRDefault="008D4E73" w:rsidP="002B6FDB"/>
    <w:p w:rsidR="00C856CB" w:rsidRDefault="00C856CB" w:rsidP="008D4E73">
      <w:pPr>
        <w:pStyle w:val="Balk2"/>
      </w:pPr>
      <w:bookmarkStart w:id="46" w:name="_Toc531097546"/>
    </w:p>
    <w:p w:rsidR="00C856CB" w:rsidRDefault="00C856CB" w:rsidP="008D4E73">
      <w:pPr>
        <w:pStyle w:val="Balk2"/>
      </w:pPr>
    </w:p>
    <w:p w:rsidR="00C856CB" w:rsidRDefault="00C856CB" w:rsidP="008D4E73">
      <w:pPr>
        <w:pStyle w:val="Balk2"/>
      </w:pPr>
    </w:p>
    <w:p w:rsidR="00C856CB" w:rsidRDefault="00C856CB" w:rsidP="00C856CB"/>
    <w:p w:rsidR="00352E63" w:rsidRPr="00A47F2F" w:rsidRDefault="002159E5" w:rsidP="008D4E73">
      <w:pPr>
        <w:pStyle w:val="Balk2"/>
      </w:pPr>
      <w:r w:rsidRPr="00A47F2F">
        <w:t>TEMA I</w:t>
      </w:r>
      <w:r w:rsidR="008D4E73">
        <w:t>II</w:t>
      </w:r>
      <w:r w:rsidRPr="00A47F2F">
        <w:t>: KURUMSAL KAPASİTE</w:t>
      </w:r>
      <w:bookmarkEnd w:id="46"/>
    </w:p>
    <w:p w:rsidR="008D4E73" w:rsidRDefault="008D4E73" w:rsidP="008D4E73">
      <w:pPr>
        <w:pStyle w:val="Balk3"/>
      </w:pPr>
      <w:bookmarkStart w:id="47" w:name="_Toc416085167"/>
      <w:bookmarkStart w:id="48"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E27FB1" w:rsidP="00E27FB1">
      <w:pPr>
        <w:rPr>
          <w:b/>
          <w:i/>
        </w:rPr>
      </w:pPr>
      <w:r w:rsidRPr="000A54D2">
        <w:rPr>
          <w:rFonts w:ascii="Times New Roman" w:hAnsi="Times New Roman"/>
          <w:szCs w:val="24"/>
        </w:rPr>
        <w:t xml:space="preserve">            Çalışma ortamı ile sosyal,</w:t>
      </w:r>
      <w:r>
        <w:rPr>
          <w:rFonts w:ascii="Times New Roman" w:hAnsi="Times New Roman"/>
          <w:szCs w:val="24"/>
        </w:rPr>
        <w:t xml:space="preserve"> </w:t>
      </w:r>
      <w:r w:rsidRPr="000A54D2">
        <w:rPr>
          <w:rFonts w:ascii="Times New Roman" w:hAnsi="Times New Roman"/>
          <w:szCs w:val="24"/>
        </w:rPr>
        <w:t>kültürel ve sportif ortamların iş motivasyonunu sağlayacak biçimde düzenlenmek.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A43C66" w:rsidRPr="00A47F2F" w:rsidTr="008D4E73">
        <w:trPr>
          <w:gridAfter w:val="1"/>
          <w:wAfter w:w="15" w:type="dxa"/>
          <w:trHeight w:val="549"/>
        </w:trPr>
        <w:tc>
          <w:tcPr>
            <w:tcW w:w="1757" w:type="dxa"/>
            <w:shd w:val="clear" w:color="auto" w:fill="auto"/>
            <w:vAlign w:val="center"/>
          </w:tcPr>
          <w:p w:rsidR="00A43C66" w:rsidRPr="003322A4" w:rsidRDefault="00A43C66"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A43C66" w:rsidRPr="0005589C" w:rsidRDefault="00A43C66" w:rsidP="00714C48">
            <w:pPr>
              <w:jc w:val="center"/>
              <w:rPr>
                <w:sz w:val="20"/>
                <w:szCs w:val="20"/>
              </w:rPr>
            </w:pPr>
            <w:r w:rsidRPr="0005589C">
              <w:rPr>
                <w:rFonts w:ascii="Times New Roman" w:hAnsi="Times New Roman"/>
                <w:sz w:val="20"/>
                <w:szCs w:val="20"/>
              </w:rPr>
              <w:t>Okul çalışanlarına yönelik motivasyonu arttırıcı sosyal etkinlik</w:t>
            </w:r>
            <w:r>
              <w:rPr>
                <w:rFonts w:ascii="Times New Roman" w:hAnsi="Times New Roman"/>
                <w:sz w:val="20"/>
                <w:szCs w:val="20"/>
              </w:rPr>
              <w:t xml:space="preserve"> sayısı</w:t>
            </w:r>
          </w:p>
        </w:tc>
        <w:tc>
          <w:tcPr>
            <w:tcW w:w="957" w:type="dxa"/>
            <w:shd w:val="clear" w:color="auto" w:fill="auto"/>
            <w:noWrap/>
            <w:vAlign w:val="center"/>
          </w:tcPr>
          <w:p w:rsidR="00A43C66" w:rsidRPr="003322A4" w:rsidRDefault="00213276"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A43C66" w:rsidRPr="003322A4" w:rsidRDefault="00213276" w:rsidP="008D4E73">
            <w:pPr>
              <w:spacing w:after="0" w:line="240" w:lineRule="auto"/>
              <w:rPr>
                <w:sz w:val="22"/>
                <w:szCs w:val="22"/>
              </w:rPr>
            </w:pPr>
            <w:r>
              <w:rPr>
                <w:sz w:val="22"/>
                <w:szCs w:val="22"/>
              </w:rPr>
              <w:t>5</w:t>
            </w:r>
          </w:p>
        </w:tc>
        <w:tc>
          <w:tcPr>
            <w:tcW w:w="1041" w:type="dxa"/>
          </w:tcPr>
          <w:p w:rsidR="00A43C66" w:rsidRPr="003322A4" w:rsidRDefault="00213276" w:rsidP="008D4E73">
            <w:pPr>
              <w:spacing w:after="0" w:line="240" w:lineRule="auto"/>
              <w:rPr>
                <w:sz w:val="22"/>
                <w:szCs w:val="22"/>
              </w:rPr>
            </w:pPr>
            <w:r>
              <w:rPr>
                <w:sz w:val="22"/>
                <w:szCs w:val="22"/>
              </w:rPr>
              <w:t>5</w:t>
            </w:r>
          </w:p>
        </w:tc>
        <w:tc>
          <w:tcPr>
            <w:tcW w:w="1007" w:type="dxa"/>
          </w:tcPr>
          <w:p w:rsidR="00A43C66" w:rsidRPr="003322A4" w:rsidRDefault="00213276" w:rsidP="008D4E73">
            <w:pPr>
              <w:spacing w:after="0" w:line="240" w:lineRule="auto"/>
              <w:rPr>
                <w:sz w:val="22"/>
                <w:szCs w:val="22"/>
              </w:rPr>
            </w:pPr>
            <w:r>
              <w:rPr>
                <w:sz w:val="22"/>
                <w:szCs w:val="22"/>
              </w:rPr>
              <w:t>5</w:t>
            </w:r>
          </w:p>
        </w:tc>
        <w:tc>
          <w:tcPr>
            <w:tcW w:w="1092" w:type="dxa"/>
          </w:tcPr>
          <w:p w:rsidR="00A43C66" w:rsidRPr="003322A4" w:rsidRDefault="00213276" w:rsidP="008D4E73">
            <w:pPr>
              <w:spacing w:after="0" w:line="240" w:lineRule="auto"/>
              <w:rPr>
                <w:sz w:val="22"/>
                <w:szCs w:val="22"/>
              </w:rPr>
            </w:pPr>
            <w:r>
              <w:rPr>
                <w:sz w:val="22"/>
                <w:szCs w:val="22"/>
              </w:rPr>
              <w:t>5</w:t>
            </w:r>
          </w:p>
        </w:tc>
        <w:tc>
          <w:tcPr>
            <w:tcW w:w="1005" w:type="dxa"/>
          </w:tcPr>
          <w:p w:rsidR="00A43C66" w:rsidRPr="003322A4" w:rsidRDefault="00213276" w:rsidP="008D4E73">
            <w:pPr>
              <w:spacing w:after="0" w:line="240" w:lineRule="auto"/>
              <w:rPr>
                <w:sz w:val="22"/>
                <w:szCs w:val="22"/>
              </w:rPr>
            </w:pPr>
            <w:r>
              <w:rPr>
                <w:sz w:val="22"/>
                <w:szCs w:val="22"/>
              </w:rPr>
              <w:t>5</w:t>
            </w:r>
          </w:p>
        </w:tc>
      </w:tr>
      <w:tr w:rsidR="00A43C66" w:rsidRPr="00A47F2F" w:rsidTr="008D4E73">
        <w:trPr>
          <w:gridAfter w:val="1"/>
          <w:wAfter w:w="15" w:type="dxa"/>
          <w:trHeight w:val="549"/>
        </w:trPr>
        <w:tc>
          <w:tcPr>
            <w:tcW w:w="1757" w:type="dxa"/>
            <w:shd w:val="clear" w:color="auto" w:fill="auto"/>
            <w:vAlign w:val="center"/>
          </w:tcPr>
          <w:p w:rsidR="00A43C66" w:rsidRPr="003322A4" w:rsidRDefault="00A43C66"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213276">
              <w:rPr>
                <w:b/>
                <w:bCs/>
                <w:color w:val="FF0000"/>
                <w:sz w:val="22"/>
                <w:szCs w:val="22"/>
              </w:rPr>
              <w:t>1</w:t>
            </w:r>
            <w:r>
              <w:rPr>
                <w:b/>
                <w:bCs/>
                <w:color w:val="FF0000"/>
                <w:sz w:val="22"/>
                <w:szCs w:val="22"/>
              </w:rPr>
              <w:t>.b</w:t>
            </w:r>
          </w:p>
        </w:tc>
        <w:tc>
          <w:tcPr>
            <w:tcW w:w="5042" w:type="dxa"/>
            <w:shd w:val="clear" w:color="auto" w:fill="auto"/>
            <w:vAlign w:val="center"/>
          </w:tcPr>
          <w:p w:rsidR="00A43C66" w:rsidRPr="00131B41" w:rsidRDefault="00A43C66" w:rsidP="00714C48">
            <w:pPr>
              <w:jc w:val="center"/>
              <w:rPr>
                <w:sz w:val="20"/>
                <w:szCs w:val="20"/>
              </w:rPr>
            </w:pPr>
            <w:r w:rsidRPr="0005589C">
              <w:rPr>
                <w:rFonts w:ascii="Times New Roman" w:hAnsi="Times New Roman"/>
                <w:sz w:val="20"/>
                <w:szCs w:val="20"/>
              </w:rPr>
              <w:t>Okul çalışanlarına yönelik motivasyonu arttırıcı sosyal etkinlikler</w:t>
            </w:r>
            <w:r>
              <w:rPr>
                <w:rFonts w:ascii="Times New Roman" w:hAnsi="Times New Roman"/>
                <w:sz w:val="20"/>
                <w:szCs w:val="20"/>
              </w:rPr>
              <w:t>e katılan personel sayısı</w:t>
            </w:r>
          </w:p>
        </w:tc>
        <w:tc>
          <w:tcPr>
            <w:tcW w:w="957" w:type="dxa"/>
            <w:shd w:val="clear" w:color="auto" w:fill="auto"/>
            <w:noWrap/>
            <w:vAlign w:val="center"/>
          </w:tcPr>
          <w:p w:rsidR="00A43C66" w:rsidRPr="003322A4" w:rsidRDefault="00213276" w:rsidP="008D4E73">
            <w:pPr>
              <w:spacing w:after="0" w:line="240" w:lineRule="auto"/>
              <w:rPr>
                <w:sz w:val="22"/>
                <w:szCs w:val="22"/>
              </w:rPr>
            </w:pPr>
            <w:r>
              <w:rPr>
                <w:sz w:val="22"/>
                <w:szCs w:val="22"/>
              </w:rPr>
              <w:t>12</w:t>
            </w:r>
          </w:p>
        </w:tc>
        <w:tc>
          <w:tcPr>
            <w:tcW w:w="1092" w:type="dxa"/>
            <w:gridSpan w:val="2"/>
            <w:shd w:val="clear" w:color="auto" w:fill="auto"/>
            <w:noWrap/>
            <w:vAlign w:val="center"/>
          </w:tcPr>
          <w:p w:rsidR="00A43C66" w:rsidRPr="003322A4" w:rsidRDefault="00213276" w:rsidP="008D4E73">
            <w:pPr>
              <w:spacing w:after="0" w:line="240" w:lineRule="auto"/>
              <w:rPr>
                <w:sz w:val="22"/>
                <w:szCs w:val="22"/>
              </w:rPr>
            </w:pPr>
            <w:r>
              <w:rPr>
                <w:sz w:val="22"/>
                <w:szCs w:val="22"/>
              </w:rPr>
              <w:t>13</w:t>
            </w:r>
          </w:p>
        </w:tc>
        <w:tc>
          <w:tcPr>
            <w:tcW w:w="1041" w:type="dxa"/>
          </w:tcPr>
          <w:p w:rsidR="00A43C66" w:rsidRPr="003322A4" w:rsidRDefault="00213276" w:rsidP="008D4E73">
            <w:pPr>
              <w:spacing w:after="0" w:line="240" w:lineRule="auto"/>
              <w:rPr>
                <w:sz w:val="22"/>
                <w:szCs w:val="22"/>
              </w:rPr>
            </w:pPr>
            <w:r>
              <w:rPr>
                <w:sz w:val="22"/>
                <w:szCs w:val="22"/>
              </w:rPr>
              <w:t>13</w:t>
            </w:r>
          </w:p>
        </w:tc>
        <w:tc>
          <w:tcPr>
            <w:tcW w:w="1007" w:type="dxa"/>
          </w:tcPr>
          <w:p w:rsidR="00A43C66" w:rsidRPr="003322A4" w:rsidRDefault="00213276" w:rsidP="008D4E73">
            <w:pPr>
              <w:spacing w:after="0" w:line="240" w:lineRule="auto"/>
              <w:rPr>
                <w:sz w:val="22"/>
                <w:szCs w:val="22"/>
              </w:rPr>
            </w:pPr>
            <w:r>
              <w:rPr>
                <w:sz w:val="22"/>
                <w:szCs w:val="22"/>
              </w:rPr>
              <w:t>13</w:t>
            </w:r>
          </w:p>
        </w:tc>
        <w:tc>
          <w:tcPr>
            <w:tcW w:w="1092" w:type="dxa"/>
          </w:tcPr>
          <w:p w:rsidR="00A43C66" w:rsidRPr="003322A4" w:rsidRDefault="00213276" w:rsidP="008D4E73">
            <w:pPr>
              <w:spacing w:after="0" w:line="240" w:lineRule="auto"/>
              <w:rPr>
                <w:sz w:val="22"/>
                <w:szCs w:val="22"/>
              </w:rPr>
            </w:pPr>
            <w:r>
              <w:rPr>
                <w:sz w:val="22"/>
                <w:szCs w:val="22"/>
              </w:rPr>
              <w:t>14</w:t>
            </w:r>
          </w:p>
        </w:tc>
        <w:tc>
          <w:tcPr>
            <w:tcW w:w="1005" w:type="dxa"/>
          </w:tcPr>
          <w:p w:rsidR="00A43C66" w:rsidRPr="003322A4" w:rsidRDefault="00213276" w:rsidP="008D4E73">
            <w:pPr>
              <w:spacing w:after="0" w:line="240" w:lineRule="auto"/>
              <w:rPr>
                <w:sz w:val="22"/>
                <w:szCs w:val="22"/>
              </w:rPr>
            </w:pPr>
            <w:r>
              <w:rPr>
                <w:sz w:val="22"/>
                <w:szCs w:val="22"/>
              </w:rPr>
              <w:t>14</w:t>
            </w:r>
          </w:p>
        </w:tc>
      </w:tr>
      <w:tr w:rsidR="00A43C66" w:rsidRPr="00A47F2F" w:rsidTr="008D4E73">
        <w:trPr>
          <w:gridAfter w:val="1"/>
          <w:wAfter w:w="15" w:type="dxa"/>
          <w:trHeight w:val="549"/>
        </w:trPr>
        <w:tc>
          <w:tcPr>
            <w:tcW w:w="1757" w:type="dxa"/>
            <w:shd w:val="clear" w:color="auto" w:fill="auto"/>
            <w:vAlign w:val="center"/>
          </w:tcPr>
          <w:p w:rsidR="00A43C66" w:rsidRPr="003322A4" w:rsidRDefault="00A43C66"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213276">
              <w:rPr>
                <w:b/>
                <w:bCs/>
                <w:color w:val="FF0000"/>
                <w:sz w:val="22"/>
                <w:szCs w:val="22"/>
              </w:rPr>
              <w:t>1</w:t>
            </w:r>
            <w:r>
              <w:rPr>
                <w:b/>
                <w:bCs/>
                <w:color w:val="FF0000"/>
                <w:sz w:val="22"/>
                <w:szCs w:val="22"/>
              </w:rPr>
              <w:t>.c.</w:t>
            </w:r>
          </w:p>
        </w:tc>
        <w:tc>
          <w:tcPr>
            <w:tcW w:w="5042" w:type="dxa"/>
            <w:shd w:val="clear" w:color="auto" w:fill="auto"/>
            <w:vAlign w:val="center"/>
          </w:tcPr>
          <w:p w:rsidR="00A43C66" w:rsidRPr="00131B41" w:rsidRDefault="00A43C66" w:rsidP="00714C48">
            <w:pPr>
              <w:jc w:val="center"/>
              <w:rPr>
                <w:sz w:val="20"/>
                <w:szCs w:val="20"/>
              </w:rPr>
            </w:pPr>
            <w:r>
              <w:rPr>
                <w:sz w:val="20"/>
                <w:szCs w:val="20"/>
              </w:rPr>
              <w:t>Okul Aile Birliği tarafından düzenlenen faaliyet sayısı (Kermes v.b.)</w:t>
            </w:r>
          </w:p>
        </w:tc>
        <w:tc>
          <w:tcPr>
            <w:tcW w:w="957" w:type="dxa"/>
            <w:shd w:val="clear" w:color="auto" w:fill="auto"/>
            <w:noWrap/>
            <w:vAlign w:val="center"/>
          </w:tcPr>
          <w:p w:rsidR="00A43C66" w:rsidRPr="003322A4" w:rsidRDefault="00213276"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A43C66" w:rsidRPr="003322A4" w:rsidRDefault="00213276" w:rsidP="008D4E73">
            <w:pPr>
              <w:spacing w:after="0" w:line="240" w:lineRule="auto"/>
              <w:rPr>
                <w:sz w:val="22"/>
                <w:szCs w:val="22"/>
              </w:rPr>
            </w:pPr>
            <w:r>
              <w:rPr>
                <w:sz w:val="22"/>
                <w:szCs w:val="22"/>
              </w:rPr>
              <w:t>5</w:t>
            </w:r>
          </w:p>
        </w:tc>
        <w:tc>
          <w:tcPr>
            <w:tcW w:w="1041" w:type="dxa"/>
          </w:tcPr>
          <w:p w:rsidR="00A43C66" w:rsidRPr="003322A4" w:rsidRDefault="00213276" w:rsidP="008D4E73">
            <w:pPr>
              <w:spacing w:after="0" w:line="240" w:lineRule="auto"/>
              <w:rPr>
                <w:sz w:val="22"/>
                <w:szCs w:val="22"/>
              </w:rPr>
            </w:pPr>
            <w:r>
              <w:rPr>
                <w:sz w:val="22"/>
                <w:szCs w:val="22"/>
              </w:rPr>
              <w:t>5</w:t>
            </w:r>
          </w:p>
        </w:tc>
        <w:tc>
          <w:tcPr>
            <w:tcW w:w="1007" w:type="dxa"/>
          </w:tcPr>
          <w:p w:rsidR="00A43C66" w:rsidRPr="003322A4" w:rsidRDefault="00213276" w:rsidP="008D4E73">
            <w:pPr>
              <w:spacing w:after="0" w:line="240" w:lineRule="auto"/>
              <w:rPr>
                <w:sz w:val="22"/>
                <w:szCs w:val="22"/>
              </w:rPr>
            </w:pPr>
            <w:r>
              <w:rPr>
                <w:sz w:val="22"/>
                <w:szCs w:val="22"/>
              </w:rPr>
              <w:t>5</w:t>
            </w:r>
          </w:p>
        </w:tc>
        <w:tc>
          <w:tcPr>
            <w:tcW w:w="1092" w:type="dxa"/>
          </w:tcPr>
          <w:p w:rsidR="00A43C66" w:rsidRPr="003322A4" w:rsidRDefault="00213276" w:rsidP="008D4E73">
            <w:pPr>
              <w:spacing w:after="0" w:line="240" w:lineRule="auto"/>
              <w:rPr>
                <w:sz w:val="22"/>
                <w:szCs w:val="22"/>
              </w:rPr>
            </w:pPr>
            <w:r>
              <w:rPr>
                <w:sz w:val="22"/>
                <w:szCs w:val="22"/>
              </w:rPr>
              <w:t>5</w:t>
            </w:r>
          </w:p>
        </w:tc>
        <w:tc>
          <w:tcPr>
            <w:tcW w:w="1005" w:type="dxa"/>
          </w:tcPr>
          <w:p w:rsidR="00A43C66" w:rsidRPr="003322A4" w:rsidRDefault="00213276" w:rsidP="008D4E73">
            <w:pPr>
              <w:spacing w:after="0" w:line="240" w:lineRule="auto"/>
              <w:rPr>
                <w:sz w:val="22"/>
                <w:szCs w:val="22"/>
              </w:rPr>
            </w:pPr>
            <w:r>
              <w:rPr>
                <w:sz w:val="22"/>
                <w:szCs w:val="22"/>
              </w:rPr>
              <w:t>5</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213276" w:rsidP="0021327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1.d.</w:t>
            </w:r>
          </w:p>
        </w:tc>
        <w:tc>
          <w:tcPr>
            <w:tcW w:w="5042" w:type="dxa"/>
            <w:shd w:val="clear" w:color="auto" w:fill="auto"/>
            <w:vAlign w:val="center"/>
          </w:tcPr>
          <w:p w:rsidR="008D4E73" w:rsidRPr="003322A4" w:rsidRDefault="00213276" w:rsidP="008D4E73">
            <w:pPr>
              <w:spacing w:after="0" w:line="240" w:lineRule="auto"/>
              <w:rPr>
                <w:sz w:val="22"/>
                <w:szCs w:val="22"/>
              </w:rPr>
            </w:pPr>
            <w:r w:rsidRPr="0005589C">
              <w:rPr>
                <w:rFonts w:ascii="Times New Roman" w:hAnsi="Times New Roman"/>
                <w:sz w:val="20"/>
                <w:szCs w:val="20"/>
              </w:rPr>
              <w:t>Okul bahçesi ve koridorları</w:t>
            </w:r>
            <w:r>
              <w:rPr>
                <w:rFonts w:ascii="Times New Roman" w:hAnsi="Times New Roman"/>
                <w:sz w:val="20"/>
                <w:szCs w:val="20"/>
              </w:rPr>
              <w:t>na dikilen</w:t>
            </w:r>
            <w:r w:rsidRPr="0005589C">
              <w:rPr>
                <w:rFonts w:ascii="Times New Roman" w:hAnsi="Times New Roman"/>
                <w:sz w:val="20"/>
                <w:szCs w:val="20"/>
              </w:rPr>
              <w:t xml:space="preserve"> saksı bitkileri</w:t>
            </w:r>
            <w:r>
              <w:rPr>
                <w:rFonts w:ascii="Times New Roman" w:hAnsi="Times New Roman"/>
                <w:sz w:val="20"/>
                <w:szCs w:val="20"/>
              </w:rPr>
              <w:t xml:space="preserve"> sayısı</w:t>
            </w:r>
          </w:p>
        </w:tc>
        <w:tc>
          <w:tcPr>
            <w:tcW w:w="957" w:type="dxa"/>
            <w:shd w:val="clear" w:color="auto" w:fill="auto"/>
            <w:noWrap/>
            <w:vAlign w:val="center"/>
          </w:tcPr>
          <w:p w:rsidR="008D4E73" w:rsidRPr="003322A4" w:rsidRDefault="00213276"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8D4E73" w:rsidRPr="003322A4" w:rsidRDefault="00213276" w:rsidP="008D4E73">
            <w:pPr>
              <w:spacing w:after="0" w:line="240" w:lineRule="auto"/>
              <w:rPr>
                <w:sz w:val="22"/>
                <w:szCs w:val="22"/>
              </w:rPr>
            </w:pPr>
            <w:r>
              <w:rPr>
                <w:sz w:val="22"/>
                <w:szCs w:val="22"/>
              </w:rPr>
              <w:t>10</w:t>
            </w:r>
          </w:p>
        </w:tc>
        <w:tc>
          <w:tcPr>
            <w:tcW w:w="1041" w:type="dxa"/>
          </w:tcPr>
          <w:p w:rsidR="008D4E73" w:rsidRPr="003322A4" w:rsidRDefault="00213276" w:rsidP="008D4E73">
            <w:pPr>
              <w:spacing w:after="0" w:line="240" w:lineRule="auto"/>
              <w:rPr>
                <w:sz w:val="22"/>
                <w:szCs w:val="22"/>
              </w:rPr>
            </w:pPr>
            <w:r>
              <w:rPr>
                <w:sz w:val="22"/>
                <w:szCs w:val="22"/>
              </w:rPr>
              <w:t>11</w:t>
            </w:r>
          </w:p>
        </w:tc>
        <w:tc>
          <w:tcPr>
            <w:tcW w:w="1007" w:type="dxa"/>
          </w:tcPr>
          <w:p w:rsidR="008D4E73" w:rsidRPr="003322A4" w:rsidRDefault="00213276" w:rsidP="008D4E73">
            <w:pPr>
              <w:spacing w:after="0" w:line="240" w:lineRule="auto"/>
              <w:rPr>
                <w:sz w:val="22"/>
                <w:szCs w:val="22"/>
              </w:rPr>
            </w:pPr>
            <w:r>
              <w:rPr>
                <w:sz w:val="22"/>
                <w:szCs w:val="22"/>
              </w:rPr>
              <w:t>11</w:t>
            </w:r>
          </w:p>
        </w:tc>
        <w:tc>
          <w:tcPr>
            <w:tcW w:w="1092" w:type="dxa"/>
          </w:tcPr>
          <w:p w:rsidR="008D4E73" w:rsidRPr="003322A4" w:rsidRDefault="00213276" w:rsidP="008D4E73">
            <w:pPr>
              <w:spacing w:after="0" w:line="240" w:lineRule="auto"/>
              <w:rPr>
                <w:sz w:val="22"/>
                <w:szCs w:val="22"/>
              </w:rPr>
            </w:pPr>
            <w:r>
              <w:rPr>
                <w:sz w:val="22"/>
                <w:szCs w:val="22"/>
              </w:rPr>
              <w:t>12</w:t>
            </w:r>
          </w:p>
        </w:tc>
        <w:tc>
          <w:tcPr>
            <w:tcW w:w="1005" w:type="dxa"/>
          </w:tcPr>
          <w:p w:rsidR="008D4E73" w:rsidRPr="003322A4" w:rsidRDefault="00213276" w:rsidP="008D4E73">
            <w:pPr>
              <w:spacing w:after="0" w:line="240" w:lineRule="auto"/>
              <w:rPr>
                <w:sz w:val="22"/>
                <w:szCs w:val="22"/>
              </w:rPr>
            </w:pPr>
            <w:r>
              <w:rPr>
                <w:sz w:val="22"/>
                <w:szCs w:val="22"/>
              </w:rPr>
              <w:t>12</w:t>
            </w:r>
          </w:p>
        </w:tc>
      </w:tr>
    </w:tbl>
    <w:p w:rsidR="00A63949" w:rsidRDefault="00A63949" w:rsidP="008D4E73">
      <w:pPr>
        <w:rPr>
          <w:b/>
          <w:sz w:val="28"/>
        </w:rPr>
      </w:pPr>
    </w:p>
    <w:p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A43C66" w:rsidRPr="00A47F2F" w:rsidTr="00714C48">
        <w:trPr>
          <w:trHeight w:val="8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43C66" w:rsidRPr="00A47F2F" w:rsidRDefault="00E27FB1" w:rsidP="008D4E73">
            <w:pPr>
              <w:spacing w:after="0" w:line="240" w:lineRule="auto"/>
              <w:jc w:val="center"/>
              <w:rPr>
                <w:b/>
                <w:bCs/>
                <w:color w:val="000000"/>
                <w:szCs w:val="24"/>
              </w:rPr>
            </w:pPr>
            <w:r>
              <w:rPr>
                <w:b/>
                <w:bCs/>
                <w:color w:val="000000"/>
                <w:szCs w:val="24"/>
              </w:rPr>
              <w:t>3</w:t>
            </w:r>
            <w:r w:rsidR="00A43C66">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A43C66" w:rsidRDefault="00A43C66" w:rsidP="00714C48">
            <w:pPr>
              <w:tabs>
                <w:tab w:val="left" w:pos="6100"/>
              </w:tabs>
              <w:spacing w:after="0"/>
              <w:jc w:val="both"/>
              <w:rPr>
                <w:rFonts w:ascii="Times New Roman" w:hAnsi="Times New Roman"/>
                <w:b/>
                <w:szCs w:val="24"/>
              </w:rPr>
            </w:pPr>
            <w:r>
              <w:rPr>
                <w:rFonts w:ascii="Times New Roman" w:hAnsi="Times New Roman"/>
                <w:szCs w:val="24"/>
              </w:rPr>
              <w:t>Okul çalışanlarına yönelik motivasyonu arttırıcı sosyal etkinlikler düzenlenecek.</w:t>
            </w:r>
          </w:p>
        </w:tc>
        <w:tc>
          <w:tcPr>
            <w:tcW w:w="1161" w:type="pct"/>
            <w:tcBorders>
              <w:top w:val="nil"/>
              <w:left w:val="nil"/>
              <w:bottom w:val="single" w:sz="8" w:space="0" w:color="auto"/>
              <w:right w:val="single" w:sz="8" w:space="0" w:color="auto"/>
            </w:tcBorders>
            <w:shd w:val="clear" w:color="auto" w:fill="auto"/>
          </w:tcPr>
          <w:p w:rsidR="00A43C66" w:rsidRDefault="00A43C66" w:rsidP="00A43C66">
            <w:pPr>
              <w:tabs>
                <w:tab w:val="left" w:pos="6100"/>
              </w:tabs>
              <w:spacing w:after="0"/>
              <w:jc w:val="both"/>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A43C66" w:rsidRPr="000C06D0" w:rsidRDefault="00A43C66" w:rsidP="00714C48">
            <w:pPr>
              <w:rPr>
                <w:color w:val="000000"/>
                <w:szCs w:val="24"/>
              </w:rPr>
            </w:pPr>
            <w:r>
              <w:rPr>
                <w:color w:val="000000"/>
                <w:szCs w:val="24"/>
              </w:rPr>
              <w:t>2019-2023 Stratejik Plan Süresince</w:t>
            </w:r>
          </w:p>
        </w:tc>
      </w:tr>
      <w:tr w:rsidR="00A43C66"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3C66" w:rsidRPr="00A47F2F" w:rsidRDefault="00E27FB1" w:rsidP="008D4E73">
            <w:pPr>
              <w:spacing w:after="0" w:line="240" w:lineRule="auto"/>
              <w:jc w:val="center"/>
              <w:rPr>
                <w:b/>
                <w:bCs/>
                <w:color w:val="000000"/>
                <w:szCs w:val="24"/>
              </w:rPr>
            </w:pPr>
            <w:r>
              <w:rPr>
                <w:b/>
                <w:bCs/>
                <w:color w:val="000000"/>
                <w:szCs w:val="24"/>
              </w:rPr>
              <w:t>3</w:t>
            </w:r>
            <w:r w:rsidR="00A43C66">
              <w:rPr>
                <w:b/>
                <w:bCs/>
                <w:color w:val="000000"/>
                <w:szCs w:val="24"/>
              </w:rPr>
              <w:t>.1.</w:t>
            </w:r>
            <w:r w:rsidR="00A43C6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A43C66" w:rsidRPr="009B22A5" w:rsidRDefault="00A43C66" w:rsidP="00714C48">
            <w:pPr>
              <w:tabs>
                <w:tab w:val="left" w:pos="6100"/>
              </w:tabs>
              <w:spacing w:after="0"/>
              <w:jc w:val="both"/>
              <w:rPr>
                <w:rFonts w:ascii="Times New Roman" w:hAnsi="Times New Roman"/>
                <w:szCs w:val="24"/>
              </w:rPr>
            </w:pPr>
            <w:r>
              <w:rPr>
                <w:rFonts w:ascii="Times New Roman" w:hAnsi="Times New Roman"/>
                <w:szCs w:val="24"/>
              </w:rPr>
              <w:t>Sınıflar, sınıf öğretmeninin ve öğrencilerinin istediği renge boyanacak.</w:t>
            </w:r>
          </w:p>
        </w:tc>
        <w:tc>
          <w:tcPr>
            <w:tcW w:w="1161" w:type="pct"/>
            <w:tcBorders>
              <w:top w:val="nil"/>
              <w:left w:val="nil"/>
              <w:bottom w:val="single" w:sz="8" w:space="0" w:color="auto"/>
              <w:right w:val="single" w:sz="8" w:space="0" w:color="auto"/>
            </w:tcBorders>
            <w:shd w:val="clear" w:color="auto" w:fill="auto"/>
          </w:tcPr>
          <w:p w:rsidR="00A43C66" w:rsidRDefault="00A43C66" w:rsidP="00714C48">
            <w:pPr>
              <w:tabs>
                <w:tab w:val="left" w:pos="6100"/>
              </w:tabs>
              <w:spacing w:after="0"/>
              <w:jc w:val="both"/>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A43C66" w:rsidRPr="005A7B7D" w:rsidRDefault="00A43C66" w:rsidP="00714C48">
            <w:pPr>
              <w:rPr>
                <w:color w:val="000000"/>
                <w:szCs w:val="24"/>
              </w:rPr>
            </w:pPr>
            <w:r>
              <w:rPr>
                <w:color w:val="000000"/>
                <w:szCs w:val="24"/>
              </w:rPr>
              <w:t>2019-2023 Stratejik Plan Süresince</w:t>
            </w:r>
          </w:p>
        </w:tc>
      </w:tr>
      <w:tr w:rsidR="00A43C66"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3C66" w:rsidRPr="00A47F2F" w:rsidRDefault="00E27FB1" w:rsidP="008D4E73">
            <w:pPr>
              <w:spacing w:after="0" w:line="240" w:lineRule="auto"/>
              <w:jc w:val="center"/>
              <w:rPr>
                <w:b/>
                <w:bCs/>
                <w:color w:val="000000"/>
                <w:szCs w:val="24"/>
              </w:rPr>
            </w:pPr>
            <w:r>
              <w:rPr>
                <w:b/>
                <w:bCs/>
                <w:color w:val="000000"/>
                <w:szCs w:val="24"/>
              </w:rPr>
              <w:t>3</w:t>
            </w:r>
            <w:r w:rsidR="00A43C66">
              <w:rPr>
                <w:b/>
                <w:bCs/>
                <w:color w:val="000000"/>
                <w:szCs w:val="24"/>
              </w:rPr>
              <w:t>.1.</w:t>
            </w:r>
            <w:r w:rsidR="00A43C6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A43C66" w:rsidRPr="009B22A5" w:rsidRDefault="00A43C66" w:rsidP="00714C48">
            <w:pPr>
              <w:tabs>
                <w:tab w:val="left" w:pos="6100"/>
              </w:tabs>
              <w:spacing w:after="0"/>
              <w:jc w:val="both"/>
              <w:rPr>
                <w:rFonts w:ascii="Times New Roman" w:hAnsi="Times New Roman"/>
                <w:szCs w:val="24"/>
              </w:rPr>
            </w:pPr>
            <w:r>
              <w:rPr>
                <w:rFonts w:ascii="Times New Roman" w:hAnsi="Times New Roman"/>
                <w:szCs w:val="24"/>
              </w:rPr>
              <w:t xml:space="preserve">Okul bahçesi ve koridorları saksı bitkileri ile çiçeklendirilecek. </w:t>
            </w:r>
            <w:r>
              <w:rPr>
                <w:rFonts w:ascii="Times New Roman" w:hAnsi="Times New Roman"/>
                <w:b/>
                <w:szCs w:val="24"/>
              </w:rPr>
              <w:t xml:space="preserve">   </w:t>
            </w:r>
          </w:p>
        </w:tc>
        <w:tc>
          <w:tcPr>
            <w:tcW w:w="1161" w:type="pct"/>
            <w:tcBorders>
              <w:top w:val="nil"/>
              <w:left w:val="nil"/>
              <w:bottom w:val="single" w:sz="8" w:space="0" w:color="auto"/>
              <w:right w:val="single" w:sz="8" w:space="0" w:color="auto"/>
            </w:tcBorders>
            <w:shd w:val="clear" w:color="auto" w:fill="auto"/>
          </w:tcPr>
          <w:p w:rsidR="00A43C66" w:rsidRDefault="00A43C66" w:rsidP="00714C48">
            <w:pPr>
              <w:tabs>
                <w:tab w:val="left" w:pos="6100"/>
              </w:tabs>
              <w:spacing w:after="0"/>
              <w:jc w:val="both"/>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A43C66" w:rsidRPr="005A7B7D" w:rsidRDefault="00213276" w:rsidP="00714C48">
            <w:pPr>
              <w:rPr>
                <w:color w:val="000000"/>
                <w:szCs w:val="24"/>
              </w:rPr>
            </w:pPr>
            <w:r>
              <w:rPr>
                <w:color w:val="000000"/>
                <w:szCs w:val="24"/>
              </w:rPr>
              <w:t>2019-2023 Stratejik Plan Süresince</w:t>
            </w:r>
          </w:p>
        </w:tc>
      </w:tr>
      <w:tr w:rsidR="00A43C66"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3C66" w:rsidRPr="00A47F2F" w:rsidRDefault="00E27FB1" w:rsidP="008D4E73">
            <w:pPr>
              <w:spacing w:after="0" w:line="240" w:lineRule="auto"/>
              <w:jc w:val="center"/>
              <w:rPr>
                <w:b/>
                <w:bCs/>
                <w:color w:val="000000"/>
                <w:szCs w:val="24"/>
              </w:rPr>
            </w:pPr>
            <w:r>
              <w:rPr>
                <w:b/>
                <w:bCs/>
                <w:color w:val="000000"/>
                <w:szCs w:val="24"/>
              </w:rPr>
              <w:t>3</w:t>
            </w:r>
            <w:r w:rsidR="00A43C66">
              <w:rPr>
                <w:b/>
                <w:bCs/>
                <w:color w:val="000000"/>
                <w:szCs w:val="24"/>
              </w:rPr>
              <w:t>.1.</w:t>
            </w:r>
            <w:r w:rsidR="00A43C6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A43C66" w:rsidRPr="009B22A5" w:rsidRDefault="00A43C66" w:rsidP="00714C48">
            <w:pPr>
              <w:tabs>
                <w:tab w:val="left" w:pos="6100"/>
              </w:tabs>
              <w:spacing w:after="0"/>
              <w:jc w:val="both"/>
              <w:rPr>
                <w:rFonts w:ascii="Times New Roman" w:hAnsi="Times New Roman"/>
                <w:szCs w:val="24"/>
              </w:rPr>
            </w:pPr>
            <w:r w:rsidRPr="009279AD">
              <w:rPr>
                <w:rFonts w:ascii="Times New Roman" w:hAnsi="Times New Roman"/>
                <w:szCs w:val="24"/>
              </w:rPr>
              <w:t>Okul</w:t>
            </w:r>
            <w:r>
              <w:rPr>
                <w:rFonts w:ascii="Times New Roman" w:hAnsi="Times New Roman"/>
                <w:szCs w:val="24"/>
              </w:rPr>
              <w:t xml:space="preserve"> bahçesine öğrencilerin ilgi ve isteklerine göre oyun alanları çizilip renkli boyanacak.</w:t>
            </w:r>
          </w:p>
        </w:tc>
        <w:tc>
          <w:tcPr>
            <w:tcW w:w="1161" w:type="pct"/>
            <w:tcBorders>
              <w:top w:val="nil"/>
              <w:left w:val="nil"/>
              <w:bottom w:val="single" w:sz="8" w:space="0" w:color="auto"/>
              <w:right w:val="single" w:sz="8" w:space="0" w:color="auto"/>
            </w:tcBorders>
            <w:shd w:val="clear" w:color="auto" w:fill="auto"/>
          </w:tcPr>
          <w:p w:rsidR="00A43C66" w:rsidRDefault="00A43C66" w:rsidP="00714C48">
            <w:pPr>
              <w:tabs>
                <w:tab w:val="left" w:pos="6100"/>
              </w:tabs>
              <w:spacing w:after="0"/>
              <w:jc w:val="both"/>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A43C66" w:rsidRPr="005A7B7D" w:rsidRDefault="00A43C66" w:rsidP="00213276">
            <w:pPr>
              <w:rPr>
                <w:color w:val="000000"/>
                <w:szCs w:val="24"/>
              </w:rPr>
            </w:pPr>
            <w:r w:rsidRPr="005A7B7D">
              <w:rPr>
                <w:color w:val="000000"/>
                <w:szCs w:val="24"/>
              </w:rPr>
              <w:t>2</w:t>
            </w:r>
            <w:r w:rsidR="00213276">
              <w:rPr>
                <w:color w:val="000000"/>
                <w:szCs w:val="24"/>
              </w:rPr>
              <w:t>019-2023 Stratejik Plan Süresince</w:t>
            </w:r>
          </w:p>
        </w:tc>
      </w:tr>
      <w:tr w:rsidR="00A43C66" w:rsidRPr="00A47F2F" w:rsidTr="00714C4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3C66" w:rsidRPr="00A47F2F" w:rsidRDefault="00E27FB1" w:rsidP="008D4E73">
            <w:pPr>
              <w:spacing w:after="0" w:line="240" w:lineRule="auto"/>
              <w:jc w:val="center"/>
              <w:rPr>
                <w:b/>
                <w:bCs/>
                <w:color w:val="000000"/>
                <w:szCs w:val="24"/>
              </w:rPr>
            </w:pPr>
            <w:r>
              <w:rPr>
                <w:b/>
                <w:bCs/>
                <w:color w:val="000000"/>
                <w:szCs w:val="24"/>
              </w:rPr>
              <w:t>3</w:t>
            </w:r>
            <w:r w:rsidR="00A43C66">
              <w:rPr>
                <w:b/>
                <w:bCs/>
                <w:color w:val="000000"/>
                <w:szCs w:val="24"/>
              </w:rPr>
              <w:t>.1.</w:t>
            </w:r>
            <w:r w:rsidR="00A43C66"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A43C66" w:rsidRDefault="00A43C66" w:rsidP="00714C48">
            <w:pPr>
              <w:tabs>
                <w:tab w:val="left" w:pos="6100"/>
              </w:tabs>
              <w:spacing w:after="0"/>
              <w:jc w:val="both"/>
              <w:rPr>
                <w:rFonts w:ascii="Times New Roman" w:hAnsi="Times New Roman"/>
                <w:b/>
                <w:szCs w:val="24"/>
              </w:rPr>
            </w:pPr>
            <w:r w:rsidRPr="00C97952">
              <w:rPr>
                <w:rFonts w:ascii="Times New Roman" w:hAnsi="Times New Roman"/>
                <w:szCs w:val="24"/>
              </w:rPr>
              <w:t>Okulda yapılacak çalışmalara</w:t>
            </w:r>
            <w:r>
              <w:rPr>
                <w:rFonts w:ascii="Times New Roman" w:hAnsi="Times New Roman"/>
                <w:szCs w:val="24"/>
              </w:rPr>
              <w:t xml:space="preserve"> mali kaynak sağlaması için okul aile birliği ile koordineli kermesler ve yardım geceleri düzenlenecek.</w:t>
            </w:r>
          </w:p>
        </w:tc>
        <w:tc>
          <w:tcPr>
            <w:tcW w:w="1161" w:type="pct"/>
            <w:tcBorders>
              <w:top w:val="nil"/>
              <w:left w:val="nil"/>
              <w:bottom w:val="single" w:sz="8" w:space="0" w:color="auto"/>
              <w:right w:val="single" w:sz="8" w:space="0" w:color="auto"/>
            </w:tcBorders>
            <w:shd w:val="clear" w:color="auto" w:fill="auto"/>
          </w:tcPr>
          <w:p w:rsidR="00A43C66" w:rsidRDefault="00A43C66" w:rsidP="00714C48">
            <w:pPr>
              <w:tabs>
                <w:tab w:val="left" w:pos="6100"/>
              </w:tabs>
              <w:spacing w:after="0"/>
              <w:jc w:val="both"/>
              <w:rPr>
                <w:rFonts w:ascii="Times New Roman" w:hAnsi="Times New Roman"/>
                <w:b/>
                <w:szCs w:val="24"/>
              </w:rPr>
            </w:pPr>
            <w:r>
              <w:t>Stratejik Planlama ve Yürütme Ekibi</w:t>
            </w:r>
          </w:p>
        </w:tc>
        <w:tc>
          <w:tcPr>
            <w:tcW w:w="1162" w:type="pct"/>
            <w:tcBorders>
              <w:top w:val="nil"/>
              <w:left w:val="nil"/>
              <w:bottom w:val="single" w:sz="8" w:space="0" w:color="auto"/>
              <w:right w:val="single" w:sz="8" w:space="0" w:color="auto"/>
            </w:tcBorders>
            <w:shd w:val="clear" w:color="auto" w:fill="auto"/>
          </w:tcPr>
          <w:p w:rsidR="00A43C66" w:rsidRPr="005A7B7D" w:rsidRDefault="00213276" w:rsidP="00714C48">
            <w:pPr>
              <w:rPr>
                <w:color w:val="000000"/>
                <w:szCs w:val="24"/>
              </w:rPr>
            </w:pPr>
            <w:r>
              <w:rPr>
                <w:color w:val="000000"/>
                <w:szCs w:val="24"/>
              </w:rPr>
              <w:t>2019-2023 Stratejik Plan Süresince</w:t>
            </w:r>
          </w:p>
        </w:tc>
      </w:tr>
    </w:tbl>
    <w:p w:rsidR="008D4E73" w:rsidRDefault="008D4E73" w:rsidP="008D4E73"/>
    <w:p w:rsidR="00EB1C60" w:rsidRPr="00A47F2F" w:rsidRDefault="00D41148" w:rsidP="003152E4">
      <w:pPr>
        <w:pStyle w:val="Balk1"/>
      </w:pPr>
      <w:r>
        <w:br w:type="page"/>
      </w:r>
      <w:bookmarkStart w:id="49" w:name="_Toc531097547"/>
      <w:r w:rsidR="00EB1C60" w:rsidRPr="00A47F2F">
        <w:t>V. BÖLÜM</w:t>
      </w:r>
      <w:bookmarkEnd w:id="47"/>
      <w:bookmarkEnd w:id="48"/>
      <w:r w:rsidR="008D4E73">
        <w:t>:</w:t>
      </w:r>
      <w:bookmarkStart w:id="50" w:name="_Toc416085168"/>
      <w:bookmarkStart w:id="5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9"/>
      <w:bookmarkEnd w:id="50"/>
      <w:bookmarkEnd w:id="5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6D81"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6D81" w:rsidP="00D41148">
            <w:pPr>
              <w:spacing w:after="0" w:line="240" w:lineRule="auto"/>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65</w:t>
            </w:r>
            <w:r w:rsidR="00213276">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750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3200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6D81"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6D81" w:rsidP="00D41148">
            <w:pPr>
              <w:spacing w:after="0" w:line="240" w:lineRule="auto"/>
              <w:rPr>
                <w:color w:val="000000"/>
                <w:sz w:val="20"/>
                <w:szCs w:val="20"/>
              </w:rPr>
            </w:pPr>
            <w:r>
              <w:rPr>
                <w:color w:val="000000"/>
                <w:sz w:val="20"/>
                <w:szCs w:val="20"/>
              </w:rPr>
              <w:t>1550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1600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1650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1700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13276" w:rsidP="00D41148">
            <w:pPr>
              <w:spacing w:after="0" w:line="240" w:lineRule="auto"/>
              <w:rPr>
                <w:color w:val="000000"/>
                <w:sz w:val="20"/>
                <w:szCs w:val="20"/>
              </w:rPr>
            </w:pPr>
            <w:r>
              <w:rPr>
                <w:color w:val="000000"/>
                <w:sz w:val="20"/>
                <w:szCs w:val="20"/>
              </w:rPr>
              <w:t>8</w:t>
            </w:r>
            <w:r w:rsidR="00EE65AC">
              <w:rPr>
                <w:color w:val="000000"/>
                <w:sz w:val="20"/>
                <w:szCs w:val="20"/>
              </w:rPr>
              <w:t>0</w:t>
            </w:r>
            <w:r>
              <w:rPr>
                <w:color w:val="000000"/>
                <w:sz w:val="20"/>
                <w:szCs w:val="20"/>
              </w:rPr>
              <w:t>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6D81" w:rsidP="00D41148">
            <w:pPr>
              <w:spacing w:after="0" w:line="240" w:lineRule="auto"/>
              <w:rPr>
                <w:color w:val="000000"/>
                <w:sz w:val="20"/>
                <w:szCs w:val="20"/>
              </w:rPr>
            </w:pPr>
            <w:r>
              <w:rPr>
                <w:color w:val="000000"/>
                <w:sz w:val="20"/>
                <w:szCs w:val="20"/>
              </w:rPr>
              <w:t>1300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EE65AC">
            <w:pPr>
              <w:spacing w:after="0" w:line="240" w:lineRule="auto"/>
              <w:rPr>
                <w:color w:val="000000"/>
                <w:sz w:val="20"/>
                <w:szCs w:val="20"/>
              </w:rPr>
            </w:pPr>
            <w:r>
              <w:rPr>
                <w:color w:val="000000"/>
                <w:sz w:val="20"/>
                <w:szCs w:val="20"/>
              </w:rPr>
              <w:t>1410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EE65AC">
            <w:pPr>
              <w:spacing w:after="0" w:line="240" w:lineRule="auto"/>
              <w:rPr>
                <w:color w:val="000000"/>
                <w:sz w:val="20"/>
                <w:szCs w:val="20"/>
              </w:rPr>
            </w:pPr>
            <w:r>
              <w:rPr>
                <w:color w:val="000000"/>
                <w:sz w:val="20"/>
                <w:szCs w:val="20"/>
              </w:rPr>
              <w:t>1550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1740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1930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7930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06D81" w:rsidP="00D41148">
            <w:pPr>
              <w:spacing w:after="0" w:line="240" w:lineRule="auto"/>
              <w:rPr>
                <w:color w:val="000000"/>
                <w:sz w:val="20"/>
                <w:szCs w:val="20"/>
              </w:rPr>
            </w:pPr>
            <w:r>
              <w:rPr>
                <w:color w:val="000000"/>
                <w:sz w:val="20"/>
                <w:szCs w:val="20"/>
              </w:rPr>
              <w:t>3300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3560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65AC" w:rsidP="00EE65AC">
            <w:pPr>
              <w:spacing w:after="0" w:line="240" w:lineRule="auto"/>
              <w:rPr>
                <w:color w:val="000000"/>
                <w:sz w:val="20"/>
                <w:szCs w:val="20"/>
              </w:rPr>
            </w:pPr>
            <w:r>
              <w:rPr>
                <w:color w:val="000000"/>
                <w:sz w:val="20"/>
                <w:szCs w:val="20"/>
              </w:rPr>
              <w:t>3</w:t>
            </w:r>
            <w:r w:rsidR="00213276">
              <w:rPr>
                <w:color w:val="000000"/>
                <w:sz w:val="20"/>
                <w:szCs w:val="20"/>
              </w:rPr>
              <w:t>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4090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65AC" w:rsidP="00D41148">
            <w:pPr>
              <w:spacing w:after="0" w:line="240" w:lineRule="auto"/>
              <w:rPr>
                <w:color w:val="000000"/>
                <w:sz w:val="20"/>
                <w:szCs w:val="20"/>
              </w:rPr>
            </w:pPr>
            <w:r>
              <w:rPr>
                <w:color w:val="000000"/>
                <w:sz w:val="20"/>
                <w:szCs w:val="20"/>
              </w:rPr>
              <w:t>4380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EE65AC" w:rsidP="00213276">
            <w:pPr>
              <w:spacing w:after="0" w:line="240" w:lineRule="auto"/>
              <w:rPr>
                <w:color w:val="000000"/>
                <w:sz w:val="20"/>
                <w:szCs w:val="20"/>
              </w:rPr>
            </w:pPr>
            <w:r>
              <w:rPr>
                <w:color w:val="000000"/>
                <w:sz w:val="20"/>
                <w:szCs w:val="20"/>
              </w:rPr>
              <w:t>19130</w:t>
            </w:r>
          </w:p>
        </w:tc>
      </w:tr>
    </w:tbl>
    <w:p w:rsidR="00D41148" w:rsidRDefault="00D41148" w:rsidP="00D41148"/>
    <w:tbl>
      <w:tblPr>
        <w:tblpPr w:leftFromText="141" w:rightFromText="141" w:vertAnchor="text" w:horzAnchor="margin" w:tblpY="313"/>
        <w:tblW w:w="12950" w:type="dxa"/>
        <w:tblCellMar>
          <w:left w:w="70" w:type="dxa"/>
          <w:right w:w="70" w:type="dxa"/>
        </w:tblCellMar>
        <w:tblLook w:val="04A0"/>
      </w:tblPr>
      <w:tblGrid>
        <w:gridCol w:w="1850"/>
        <w:gridCol w:w="1850"/>
        <w:gridCol w:w="1850"/>
        <w:gridCol w:w="1850"/>
        <w:gridCol w:w="1850"/>
        <w:gridCol w:w="1850"/>
        <w:gridCol w:w="1850"/>
      </w:tblGrid>
      <w:tr w:rsidR="00F06D81" w:rsidRPr="00363420" w:rsidTr="00F06D81">
        <w:trPr>
          <w:trHeight w:val="349"/>
        </w:trPr>
        <w:tc>
          <w:tcPr>
            <w:tcW w:w="1850"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bookmarkStart w:id="52" w:name="_Toc416085171"/>
            <w:bookmarkStart w:id="53" w:name="_Toc529519472"/>
            <w:r w:rsidRPr="00363420">
              <w:rPr>
                <w:rFonts w:ascii="Calibri" w:hAnsi="Calibri" w:cs="Calibri"/>
                <w:b/>
                <w:bCs/>
                <w:color w:val="000000"/>
                <w:sz w:val="22"/>
                <w:szCs w:val="22"/>
              </w:rPr>
              <w:t>AMAÇ HEDEF NO</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2019</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2020</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2021</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2022</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2023</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Toplam Maliyet</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1</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HEDEF 1.1</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220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230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230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240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1120</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2</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HEDEF 2.1</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600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620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630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650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660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3160</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Pr>
                <w:rFonts w:ascii="Calibri" w:hAnsi="Calibri" w:cs="Calibri"/>
                <w:color w:val="000000"/>
                <w:sz w:val="22"/>
                <w:szCs w:val="22"/>
              </w:rPr>
              <w:t>HEDEF 2.2</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400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420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Pr>
                <w:rFonts w:ascii="Calibri" w:hAnsi="Calibri" w:cs="Calibri"/>
                <w:color w:val="000000"/>
                <w:sz w:val="22"/>
                <w:szCs w:val="22"/>
              </w:rPr>
              <w:t>440</w:t>
            </w:r>
            <w:r w:rsidRPr="00363420">
              <w:rPr>
                <w:rFonts w:ascii="Calibri" w:hAnsi="Calibri" w:cs="Calibri"/>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Pr>
                <w:rFonts w:ascii="Calibri" w:hAnsi="Calibri" w:cs="Calibri"/>
                <w:color w:val="000000"/>
                <w:sz w:val="22"/>
                <w:szCs w:val="22"/>
              </w:rPr>
              <w:t>460</w:t>
            </w:r>
            <w:r w:rsidRPr="00363420">
              <w:rPr>
                <w:rFonts w:ascii="Calibri" w:hAnsi="Calibri" w:cs="Calibri"/>
                <w:color w:val="000000"/>
                <w:sz w:val="22"/>
                <w:szCs w:val="22"/>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480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2200</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3</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HEDEF 3.1</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2100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2300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2500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2750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3000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363420" w:rsidRDefault="00F06D81" w:rsidP="00F06D81">
            <w:pPr>
              <w:spacing w:after="0" w:line="240" w:lineRule="auto"/>
              <w:rPr>
                <w:rFonts w:ascii="Calibri" w:hAnsi="Calibri" w:cs="Calibri"/>
                <w:color w:val="000000"/>
                <w:szCs w:val="22"/>
              </w:rPr>
            </w:pPr>
            <w:r w:rsidRPr="00363420">
              <w:rPr>
                <w:rFonts w:ascii="Calibri" w:hAnsi="Calibri" w:cs="Calibri"/>
                <w:color w:val="000000"/>
                <w:sz w:val="22"/>
                <w:szCs w:val="22"/>
              </w:rPr>
              <w:t> </w:t>
            </w:r>
            <w:r>
              <w:rPr>
                <w:rFonts w:ascii="Calibri" w:hAnsi="Calibri" w:cs="Calibri"/>
                <w:color w:val="000000"/>
                <w:sz w:val="22"/>
                <w:szCs w:val="22"/>
              </w:rPr>
              <w:t>12650</w:t>
            </w:r>
          </w:p>
        </w:tc>
      </w:tr>
      <w:tr w:rsidR="00F06D81" w:rsidRPr="00363420" w:rsidTr="00F06D81">
        <w:trPr>
          <w:trHeight w:val="349"/>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06D81" w:rsidRPr="00E03C0C" w:rsidRDefault="00F06D81" w:rsidP="00F06D81">
            <w:pPr>
              <w:spacing w:after="0" w:line="240" w:lineRule="auto"/>
              <w:rPr>
                <w:rFonts w:ascii="Calibri" w:hAnsi="Calibri" w:cs="Calibri"/>
                <w:b/>
                <w:color w:val="000000"/>
                <w:szCs w:val="22"/>
              </w:rPr>
            </w:pPr>
            <w:r w:rsidRPr="00E03C0C">
              <w:rPr>
                <w:rFonts w:ascii="Calibri" w:hAnsi="Calibri" w:cs="Calibri"/>
                <w:b/>
                <w:color w:val="000000"/>
                <w:sz w:val="22"/>
                <w:szCs w:val="22"/>
              </w:rPr>
              <w:t>TOPLAM</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F06D81" w:rsidRDefault="00F06D81" w:rsidP="00F06D81">
            <w:pPr>
              <w:spacing w:after="0" w:line="240" w:lineRule="auto"/>
              <w:rPr>
                <w:rFonts w:ascii="Calibri" w:hAnsi="Calibri" w:cs="Calibri"/>
                <w:b/>
                <w:color w:val="000000"/>
                <w:szCs w:val="22"/>
              </w:rPr>
            </w:pPr>
            <w:r w:rsidRPr="00F06D81">
              <w:rPr>
                <w:rFonts w:ascii="Calibri" w:hAnsi="Calibri" w:cs="Calibri"/>
                <w:b/>
                <w:color w:val="000000"/>
                <w:szCs w:val="22"/>
              </w:rPr>
              <w:t>3300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F06D81" w:rsidRDefault="00F06D81" w:rsidP="00F06D81">
            <w:pPr>
              <w:spacing w:after="0" w:line="240" w:lineRule="auto"/>
              <w:rPr>
                <w:rFonts w:ascii="Calibri" w:hAnsi="Calibri" w:cs="Calibri"/>
                <w:b/>
                <w:color w:val="000000"/>
                <w:szCs w:val="22"/>
              </w:rPr>
            </w:pPr>
            <w:r w:rsidRPr="00F06D81">
              <w:rPr>
                <w:rFonts w:ascii="Calibri" w:hAnsi="Calibri" w:cs="Calibri"/>
                <w:b/>
                <w:color w:val="000000"/>
                <w:szCs w:val="22"/>
              </w:rPr>
              <w:t>3560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F06D81" w:rsidRDefault="00F06D81" w:rsidP="00F06D81">
            <w:pPr>
              <w:spacing w:after="0" w:line="240" w:lineRule="auto"/>
              <w:rPr>
                <w:rFonts w:ascii="Calibri" w:hAnsi="Calibri" w:cs="Calibri"/>
                <w:b/>
                <w:color w:val="000000"/>
                <w:szCs w:val="22"/>
              </w:rPr>
            </w:pPr>
            <w:r w:rsidRPr="00F06D81">
              <w:rPr>
                <w:rFonts w:ascii="Calibri" w:hAnsi="Calibri" w:cs="Calibri"/>
                <w:b/>
                <w:color w:val="000000"/>
                <w:szCs w:val="22"/>
              </w:rPr>
              <w:t>3800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F06D81" w:rsidRDefault="00F06D81" w:rsidP="00F06D81">
            <w:pPr>
              <w:spacing w:after="0" w:line="240" w:lineRule="auto"/>
              <w:rPr>
                <w:rFonts w:ascii="Calibri" w:hAnsi="Calibri" w:cs="Calibri"/>
                <w:b/>
                <w:color w:val="000000"/>
                <w:szCs w:val="22"/>
              </w:rPr>
            </w:pPr>
            <w:r w:rsidRPr="00F06D81">
              <w:rPr>
                <w:rFonts w:ascii="Calibri" w:hAnsi="Calibri" w:cs="Calibri"/>
                <w:b/>
                <w:color w:val="000000"/>
                <w:szCs w:val="22"/>
              </w:rPr>
              <w:t>4090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F06D81" w:rsidRDefault="00F06D81" w:rsidP="00F06D81">
            <w:pPr>
              <w:spacing w:after="0" w:line="240" w:lineRule="auto"/>
              <w:rPr>
                <w:rFonts w:ascii="Calibri" w:hAnsi="Calibri" w:cs="Calibri"/>
                <w:b/>
                <w:color w:val="000000"/>
                <w:szCs w:val="22"/>
              </w:rPr>
            </w:pPr>
            <w:r w:rsidRPr="00F06D81">
              <w:rPr>
                <w:rFonts w:ascii="Calibri" w:hAnsi="Calibri" w:cs="Calibri"/>
                <w:b/>
                <w:color w:val="000000"/>
                <w:szCs w:val="22"/>
              </w:rPr>
              <w:t>4380</w:t>
            </w:r>
          </w:p>
        </w:tc>
        <w:tc>
          <w:tcPr>
            <w:tcW w:w="1850" w:type="dxa"/>
            <w:tcBorders>
              <w:top w:val="nil"/>
              <w:left w:val="nil"/>
              <w:bottom w:val="single" w:sz="4" w:space="0" w:color="auto"/>
              <w:right w:val="single" w:sz="4" w:space="0" w:color="auto"/>
            </w:tcBorders>
            <w:shd w:val="clear" w:color="auto" w:fill="auto"/>
            <w:noWrap/>
            <w:vAlign w:val="center"/>
            <w:hideMark/>
          </w:tcPr>
          <w:p w:rsidR="00F06D81" w:rsidRPr="00F06D81" w:rsidRDefault="00F06D81" w:rsidP="00F06D81">
            <w:pPr>
              <w:spacing w:after="0" w:line="240" w:lineRule="auto"/>
              <w:rPr>
                <w:rFonts w:ascii="Calibri" w:hAnsi="Calibri" w:cs="Calibri"/>
                <w:b/>
                <w:color w:val="000000"/>
                <w:szCs w:val="22"/>
              </w:rPr>
            </w:pPr>
            <w:r w:rsidRPr="00F06D81">
              <w:rPr>
                <w:rFonts w:ascii="Calibri" w:hAnsi="Calibri" w:cs="Calibri"/>
                <w:b/>
                <w:color w:val="000000"/>
                <w:szCs w:val="22"/>
              </w:rPr>
              <w:t>19130</w:t>
            </w:r>
          </w:p>
        </w:tc>
      </w:tr>
    </w:tbl>
    <w:p w:rsidR="00414F73" w:rsidRDefault="00414F73" w:rsidP="00414F73"/>
    <w:p w:rsidR="00414F73" w:rsidRDefault="00414F73" w:rsidP="00414F73"/>
    <w:p w:rsidR="00337637" w:rsidRPr="008D4E73" w:rsidRDefault="008D4E73" w:rsidP="003152E4">
      <w:pPr>
        <w:pStyle w:val="Balk1"/>
      </w:pPr>
      <w:r w:rsidRPr="008D4E73">
        <w:t>I</w:t>
      </w:r>
      <w:r w:rsidR="00337637" w:rsidRPr="008D4E73">
        <w:t>. BÖLÜM</w:t>
      </w:r>
      <w:bookmarkEnd w:id="52"/>
      <w:bookmarkEnd w:id="53"/>
      <w:r w:rsidRPr="008D4E73">
        <w:t>:</w:t>
      </w:r>
      <w:bookmarkStart w:id="54" w:name="_Toc416085172"/>
      <w:bookmarkStart w:id="55" w:name="_Toc529519473"/>
      <w:r w:rsidRPr="008D4E73">
        <w:t xml:space="preserve"> </w:t>
      </w:r>
      <w:r w:rsidR="00337637" w:rsidRPr="008D4E73">
        <w:t>İZLEME VE DEĞERLENDİRME</w:t>
      </w:r>
      <w:bookmarkEnd w:id="54"/>
      <w:bookmarkEnd w:id="5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6" w:name="_Toc531097548"/>
      <w:r w:rsidRPr="00A47F2F">
        <w:t>EKLER:</w:t>
      </w:r>
      <w:bookmarkEnd w:id="56"/>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532D9">
      <w:footerReference w:type="first" r:id="rId15"/>
      <w:pgSz w:w="16838" w:h="11906" w:orient="landscape"/>
      <w:pgMar w:top="1417" w:right="1417" w:bottom="851"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4C" w:rsidRDefault="00EF764C" w:rsidP="00DC3C73">
      <w:pPr>
        <w:spacing w:after="0" w:line="240" w:lineRule="auto"/>
      </w:pPr>
      <w:r>
        <w:separator/>
      </w:r>
    </w:p>
  </w:endnote>
  <w:endnote w:type="continuationSeparator" w:id="0">
    <w:p w:rsidR="00EF764C" w:rsidRDefault="00EF764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65" w:rsidRDefault="00116E65">
    <w:pPr>
      <w:pStyle w:val="Altbilgi"/>
      <w:jc w:val="right"/>
    </w:pPr>
    <w:fldSimple w:instr="PAGE   \* MERGEFORMAT">
      <w:r w:rsidR="00EF764C">
        <w:rPr>
          <w:noProof/>
        </w:rPr>
        <w:t>1</w:t>
      </w:r>
    </w:fldSimple>
  </w:p>
  <w:p w:rsidR="00116E65" w:rsidRDefault="00116E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65" w:rsidRDefault="00116E65">
    <w:pPr>
      <w:pStyle w:val="Altbilgi"/>
      <w:jc w:val="right"/>
    </w:pPr>
    <w:fldSimple w:instr="PAGE   \* MERGEFORMAT">
      <w:r>
        <w:rPr>
          <w:noProof/>
        </w:rPr>
        <w:t>i</w:t>
      </w:r>
    </w:fldSimple>
  </w:p>
  <w:p w:rsidR="00116E65" w:rsidRDefault="00116E6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65" w:rsidRDefault="00116E65">
    <w:pPr>
      <w:pStyle w:val="Altbilgi"/>
      <w:jc w:val="right"/>
    </w:pPr>
    <w:fldSimple w:instr="PAGE   \* MERGEFORMAT">
      <w:r>
        <w:rPr>
          <w:noProof/>
        </w:rPr>
        <w:t>1</w:t>
      </w:r>
    </w:fldSimple>
  </w:p>
  <w:p w:rsidR="00116E65" w:rsidRDefault="00116E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4C" w:rsidRDefault="00EF764C" w:rsidP="00DC3C73">
      <w:pPr>
        <w:spacing w:after="0" w:line="240" w:lineRule="auto"/>
      </w:pPr>
      <w:r>
        <w:separator/>
      </w:r>
    </w:p>
  </w:footnote>
  <w:footnote w:type="continuationSeparator" w:id="0">
    <w:p w:rsidR="00EF764C" w:rsidRDefault="00EF764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65" w:rsidRPr="00A40B5B" w:rsidRDefault="00116E6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487"/>
    <w:multiLevelType w:val="multilevel"/>
    <w:tmpl w:val="467A3A5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D00000"/>
    <w:multiLevelType w:val="hybridMultilevel"/>
    <w:tmpl w:val="7E5AC42A"/>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3072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F06"/>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143"/>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F47"/>
    <w:rsid w:val="00055BEA"/>
    <w:rsid w:val="0005606E"/>
    <w:rsid w:val="000561C1"/>
    <w:rsid w:val="00056683"/>
    <w:rsid w:val="00056E11"/>
    <w:rsid w:val="00056F08"/>
    <w:rsid w:val="00057A38"/>
    <w:rsid w:val="00057DA3"/>
    <w:rsid w:val="000600D1"/>
    <w:rsid w:val="00062180"/>
    <w:rsid w:val="00062815"/>
    <w:rsid w:val="00062BA5"/>
    <w:rsid w:val="00063845"/>
    <w:rsid w:val="0006397B"/>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7F7"/>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FC0"/>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784"/>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E65"/>
    <w:rsid w:val="001173E0"/>
    <w:rsid w:val="001204B3"/>
    <w:rsid w:val="00120CDF"/>
    <w:rsid w:val="00121F04"/>
    <w:rsid w:val="0012222F"/>
    <w:rsid w:val="001227AD"/>
    <w:rsid w:val="0012376F"/>
    <w:rsid w:val="0012382E"/>
    <w:rsid w:val="00124C88"/>
    <w:rsid w:val="001250B3"/>
    <w:rsid w:val="0012659C"/>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FDC"/>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97F"/>
    <w:rsid w:val="001B1BD4"/>
    <w:rsid w:val="001B2FB0"/>
    <w:rsid w:val="001B31BD"/>
    <w:rsid w:val="001B3C69"/>
    <w:rsid w:val="001B455A"/>
    <w:rsid w:val="001B4C9A"/>
    <w:rsid w:val="001B5CD5"/>
    <w:rsid w:val="001C1778"/>
    <w:rsid w:val="001C33B4"/>
    <w:rsid w:val="001C4968"/>
    <w:rsid w:val="001C6110"/>
    <w:rsid w:val="001C64A1"/>
    <w:rsid w:val="001C7F92"/>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76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07D0D"/>
    <w:rsid w:val="0021069D"/>
    <w:rsid w:val="00210E5A"/>
    <w:rsid w:val="00210F6A"/>
    <w:rsid w:val="00213276"/>
    <w:rsid w:val="0021414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3A3C"/>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DC4"/>
    <w:rsid w:val="002A165F"/>
    <w:rsid w:val="002A52F7"/>
    <w:rsid w:val="002A66D6"/>
    <w:rsid w:val="002B1660"/>
    <w:rsid w:val="002B2080"/>
    <w:rsid w:val="002B2714"/>
    <w:rsid w:val="002B35D7"/>
    <w:rsid w:val="002B5201"/>
    <w:rsid w:val="002B5E8E"/>
    <w:rsid w:val="002B6FDB"/>
    <w:rsid w:val="002C038D"/>
    <w:rsid w:val="002C0777"/>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8BB"/>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379BE"/>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57"/>
    <w:rsid w:val="00352E63"/>
    <w:rsid w:val="00353554"/>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52F5"/>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D6D"/>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F73"/>
    <w:rsid w:val="0041582D"/>
    <w:rsid w:val="00415EF9"/>
    <w:rsid w:val="00416548"/>
    <w:rsid w:val="00416808"/>
    <w:rsid w:val="0041697D"/>
    <w:rsid w:val="004207AE"/>
    <w:rsid w:val="004216D0"/>
    <w:rsid w:val="0042188D"/>
    <w:rsid w:val="00421DBE"/>
    <w:rsid w:val="004230CD"/>
    <w:rsid w:val="00423837"/>
    <w:rsid w:val="004239FA"/>
    <w:rsid w:val="00423F1F"/>
    <w:rsid w:val="004244E9"/>
    <w:rsid w:val="0042639C"/>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1C1"/>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5D9"/>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8AF"/>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848"/>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2D3"/>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251"/>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A95"/>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053"/>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016"/>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941"/>
    <w:rsid w:val="0069752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4D19"/>
    <w:rsid w:val="006C703F"/>
    <w:rsid w:val="006D0728"/>
    <w:rsid w:val="006D151D"/>
    <w:rsid w:val="006D1D7F"/>
    <w:rsid w:val="006D32F9"/>
    <w:rsid w:val="006D589C"/>
    <w:rsid w:val="006D5F5F"/>
    <w:rsid w:val="006D66C3"/>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4D"/>
    <w:rsid w:val="006F6EE1"/>
    <w:rsid w:val="006F7EE1"/>
    <w:rsid w:val="00700B54"/>
    <w:rsid w:val="00701404"/>
    <w:rsid w:val="007021EF"/>
    <w:rsid w:val="007023D2"/>
    <w:rsid w:val="00703032"/>
    <w:rsid w:val="00703161"/>
    <w:rsid w:val="0070379E"/>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4C48"/>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0C0"/>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ED4"/>
    <w:rsid w:val="00796391"/>
    <w:rsid w:val="00796474"/>
    <w:rsid w:val="0079707A"/>
    <w:rsid w:val="007A0713"/>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591"/>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E7F67"/>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2D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57E"/>
    <w:rsid w:val="00883582"/>
    <w:rsid w:val="008836A0"/>
    <w:rsid w:val="008840BF"/>
    <w:rsid w:val="00884FC5"/>
    <w:rsid w:val="0088601F"/>
    <w:rsid w:val="00886841"/>
    <w:rsid w:val="00886888"/>
    <w:rsid w:val="00886A5C"/>
    <w:rsid w:val="0088735E"/>
    <w:rsid w:val="008876D2"/>
    <w:rsid w:val="00890710"/>
    <w:rsid w:val="00890A92"/>
    <w:rsid w:val="00890C85"/>
    <w:rsid w:val="0089138C"/>
    <w:rsid w:val="00892244"/>
    <w:rsid w:val="00892F48"/>
    <w:rsid w:val="0089367A"/>
    <w:rsid w:val="008941EF"/>
    <w:rsid w:val="00894DA3"/>
    <w:rsid w:val="00895460"/>
    <w:rsid w:val="00896702"/>
    <w:rsid w:val="008971D0"/>
    <w:rsid w:val="008977B1"/>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B1E"/>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783"/>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6EDF"/>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BE4"/>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185"/>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759"/>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2FF1"/>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0D2"/>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4F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C66"/>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949"/>
    <w:rsid w:val="00A650D6"/>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08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62B"/>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D3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310"/>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283"/>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83E"/>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90E"/>
    <w:rsid w:val="00C84B70"/>
    <w:rsid w:val="00C856CB"/>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752"/>
    <w:rsid w:val="00CB7DB1"/>
    <w:rsid w:val="00CC080C"/>
    <w:rsid w:val="00CC131E"/>
    <w:rsid w:val="00CC139A"/>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5D36"/>
    <w:rsid w:val="00D1656B"/>
    <w:rsid w:val="00D169E6"/>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ACD"/>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1D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0F1"/>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27FB1"/>
    <w:rsid w:val="00E30F42"/>
    <w:rsid w:val="00E31089"/>
    <w:rsid w:val="00E310AD"/>
    <w:rsid w:val="00E31E26"/>
    <w:rsid w:val="00E32357"/>
    <w:rsid w:val="00E325DD"/>
    <w:rsid w:val="00E32D8C"/>
    <w:rsid w:val="00E33BD9"/>
    <w:rsid w:val="00E34CA4"/>
    <w:rsid w:val="00E34F1F"/>
    <w:rsid w:val="00E363CD"/>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8F9"/>
    <w:rsid w:val="00E77828"/>
    <w:rsid w:val="00E778FF"/>
    <w:rsid w:val="00E80838"/>
    <w:rsid w:val="00E8238B"/>
    <w:rsid w:val="00E83460"/>
    <w:rsid w:val="00E8346D"/>
    <w:rsid w:val="00E8362E"/>
    <w:rsid w:val="00E8366B"/>
    <w:rsid w:val="00E854F1"/>
    <w:rsid w:val="00E86023"/>
    <w:rsid w:val="00E8618E"/>
    <w:rsid w:val="00E86EEA"/>
    <w:rsid w:val="00E8767E"/>
    <w:rsid w:val="00E87F20"/>
    <w:rsid w:val="00E90EE8"/>
    <w:rsid w:val="00E9132C"/>
    <w:rsid w:val="00E91D0C"/>
    <w:rsid w:val="00E9206C"/>
    <w:rsid w:val="00E93097"/>
    <w:rsid w:val="00E93D5F"/>
    <w:rsid w:val="00E944D6"/>
    <w:rsid w:val="00E954A6"/>
    <w:rsid w:val="00E961BB"/>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3827"/>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5AC"/>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21"/>
    <w:rsid w:val="00EF72EE"/>
    <w:rsid w:val="00EF7567"/>
    <w:rsid w:val="00EF764C"/>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6D81"/>
    <w:rsid w:val="00F07E8B"/>
    <w:rsid w:val="00F1123C"/>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410"/>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09A"/>
    <w:rsid w:val="00FE5113"/>
    <w:rsid w:val="00FE5649"/>
    <w:rsid w:val="00FE609A"/>
    <w:rsid w:val="00FE7F5B"/>
    <w:rsid w:val="00FF0D0D"/>
    <w:rsid w:val="00FF0DBB"/>
    <w:rsid w:val="00FF10C2"/>
    <w:rsid w:val="00FF1EF0"/>
    <w:rsid w:val="00FF28D9"/>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99"/>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2639C"/>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27789@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6DA6-3BA7-41D6-B9BB-3CECBA5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6100</Words>
  <Characters>34774</Characters>
  <Application>Microsoft Office Word</Application>
  <DocSecurity>0</DocSecurity>
  <Lines>289</Lines>
  <Paragraphs>81</Paragraphs>
  <ScaleCrop>false</ScaleCrop>
  <HeadingPairs>
    <vt:vector size="6" baseType="variant">
      <vt:variant>
        <vt:lpstr>Konu Başlığı</vt:lpstr>
      </vt:variant>
      <vt:variant>
        <vt:i4>1</vt:i4>
      </vt:variant>
      <vt:variant>
        <vt:lpstr>Başlıklar</vt:lpstr>
      </vt:variant>
      <vt:variant>
        <vt:i4>49</vt:i4>
      </vt:variant>
      <vt:variant>
        <vt:lpstr>Title</vt:lpstr>
      </vt:variant>
      <vt:variant>
        <vt:i4>1</vt:i4>
      </vt:variant>
    </vt:vector>
  </HeadingPairs>
  <TitlesOfParts>
    <vt:vector size="51" baseType="lpstr">
      <vt:lpstr/>
      <vt:lpstr>SUNUŞ</vt:lpstr>
      <vt:lpstr>BÖLÜM I: GİRİŞ ve PLAN HAZIRLIK SÜRECİ</vt:lpstr>
      <vt:lpstr>BÖLÜM II: DURUM ANALİZİ</vt:lpstr>
      <vt:lpstr>    Okulun Kısa Tanıtımı </vt:lpstr>
      <vt:lpstr>    Okulun Mevcut Durumu: Temel İstatistikler</vt:lpstr>
      <vt:lpstr>        Okul Künyesi</vt:lpstr>
      <vt:lpstr>        Çalışan Bilgileri</vt:lpstr>
      <vt:lpstr>        </vt:lpstr>
      <vt:lpstr>        </vt:lpstr>
      <vt:lpstr>        Okulumuz Bina ve Alanları</vt:lpstr>
      <vt:lpstr>        Sınıf ve Öğrenci Bilgileri</vt:lpstr>
      <vt:lpstr>        Donanım ve Teknolojik Kaynaklarımız</vt:lpstr>
      <vt:lpstr>        </vt:lpstr>
      <vt:lpstr>        </vt:lpstr>
      <vt:lpstr>        Gelir ve Gider Bilgisi</vt:lpstr>
      <vt:lpstr>    PAYDAŞ ANALİZİ</vt:lpstr>
      <vt:lpstr>        Öğrenci Anketi Sonuçları:</vt:lpstr>
      <vt:lpstr>        Öğretmen Anketi Sonuçları:</vt:lpstr>
      <vt:lpstr>        1. Yeni binanın bazı eksiklerinin tamamlanması.</vt:lpstr>
      <vt:lpstr>    GZFT (Güçlü, Zayıf, Fırsat, Tehdit) Analizi </vt:lpstr>
      <vt:lpstr>        </vt:lpstr>
      <vt:lpstr>        Dışsal Faktörler</vt:lpstr>
      <vt:lpstr>    </vt:lpstr>
      <vt:lpstr>    Gelişim ve Sorun Alanları</vt:lpstr>
      <vt:lpstr/>
      <vt:lpstr>BÖLÜM III: MİSYON, VİZYON VE TEMEL DEĞERLER</vt:lpstr>
      <vt:lpstr>    VİZYONUMUZ</vt:lpstr>
      <vt:lpstr>    TEMEL DEĞERLERİMİZ</vt:lpstr>
      <vt:lpstr/>
      <vt:lpstr>BÖLÜM IV: AMAÇ, HEDEF VE EYLEMLER</vt:lpstr>
      <vt:lpstr>    </vt:lpstr>
      <vt:lpstr>    </vt:lpstr>
      <vt:lpstr>    TEMA I: EĞİTİM VE ÖĞRETİME ERİŞİM</vt:lpstr>
      <vt:lpstr>        Stratejik Amaç 1: </vt:lpstr>
      <vt:lpstr>        Stratejik Hedef 1.1.  Kayıt bölgemizde yer alan çocukların okullaşma oranları ar</vt:lpstr>
      <vt:lpstr>    TEMA II: EĞİTİM VE ÖĞRETİMDE KALİTENİN ARTIRILMASI</vt:lpstr>
      <vt:lpstr>        Stratejik Amaç 2: </vt:lpstr>
      <vt:lpstr>        Stratejik Hedef 2.1.  Öğrenme kazanımlarını takip eden ve velileri de sürece dâh</vt:lpstr>
      <vt:lpstr>        Stratejik Hedef 2.2.  Öğrenci başına 30 olan yıllık okunan kitap sayısını plan </vt:lpstr>
      <vt:lpstr>    </vt:lpstr>
      <vt:lpstr>    </vt:lpstr>
      <vt:lpstr>    </vt:lpstr>
      <vt:lpstr>    TEMA III: KURUMSAL KAPASİTE</vt:lpstr>
      <vt:lpstr>        Stratejik Amaç 3: </vt:lpstr>
      <vt:lpstr>    </vt:lpstr>
      <vt:lpstr>        Stratejik Hedef 3.1.  </vt:lpstr>
      <vt:lpstr>V. BÖLÜM: MALİYETLENDİRME</vt:lpstr>
      <vt:lpstr>I. BÖLÜM: İZLEME VE DEĞERLENDİRME</vt:lpstr>
      <vt:lpstr>EKLER: </vt:lpstr>
      <vt:lpstr/>
    </vt:vector>
  </TitlesOfParts>
  <Company>-=[By NeC]=-</Company>
  <LinksUpToDate>false</LinksUpToDate>
  <CharactersWithSpaces>40793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Adnan</cp:lastModifiedBy>
  <cp:revision>39</cp:revision>
  <cp:lastPrinted>2019-02-21T11:11:00Z</cp:lastPrinted>
  <dcterms:created xsi:type="dcterms:W3CDTF">2019-01-02T06:36:00Z</dcterms:created>
  <dcterms:modified xsi:type="dcterms:W3CDTF">2020-01-08T14:10:00Z</dcterms:modified>
</cp:coreProperties>
</file>